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55" w:rsidRDefault="001D6755" w:rsidP="001D6755">
      <w:pPr>
        <w:jc w:val="both"/>
        <w:rPr>
          <w:rFonts w:ascii="Bradley Hand ITC" w:hAnsi="Bradley Hand ITC"/>
          <w:b/>
          <w:bCs/>
          <w:sz w:val="52"/>
          <w:szCs w:val="48"/>
        </w:rPr>
      </w:pPr>
      <w:r>
        <w:rPr>
          <w:rFonts w:ascii="Bradley Hand ITC" w:hAnsi="Bradley Hand ITC"/>
          <w:b/>
          <w:bCs/>
          <w:noProof/>
          <w:sz w:val="52"/>
          <w:szCs w:val="48"/>
          <w:lang w:val="en-IN" w:eastAsia="en-IN" w:bidi="ar-SA"/>
        </w:rPr>
        <w:drawing>
          <wp:inline distT="0" distB="0" distL="0" distR="0" wp14:anchorId="6018FDE4" wp14:editId="39D0F263">
            <wp:extent cx="6207892" cy="1900052"/>
            <wp:effectExtent l="0" t="0" r="2540" b="5080"/>
            <wp:docPr id="1" name="Picture 1" descr="C:\Users\SHREE DATTA\Desktop\DattaPolytechnic_Logo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REE DATTA\Desktop\DattaPolytechnic_Logo_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758" cy="1912560"/>
                    </a:xfrm>
                    <a:prstGeom prst="rect">
                      <a:avLst/>
                    </a:prstGeom>
                    <a:noFill/>
                    <a:ln>
                      <a:noFill/>
                    </a:ln>
                  </pic:spPr>
                </pic:pic>
              </a:graphicData>
            </a:graphic>
          </wp:inline>
        </w:drawing>
      </w:r>
    </w:p>
    <w:p w:rsidR="001D6755" w:rsidRDefault="001D6755" w:rsidP="002718B8">
      <w:pPr>
        <w:jc w:val="center"/>
        <w:rPr>
          <w:rFonts w:ascii="Bradley Hand ITC" w:hAnsi="Bradley Hand ITC"/>
          <w:b/>
          <w:bCs/>
          <w:sz w:val="52"/>
          <w:szCs w:val="48"/>
        </w:rPr>
      </w:pPr>
    </w:p>
    <w:p w:rsidR="00FB288B" w:rsidRDefault="00FB288B" w:rsidP="002718B8">
      <w:pPr>
        <w:jc w:val="center"/>
        <w:rPr>
          <w:rFonts w:ascii="Algerian" w:hAnsi="Algerian"/>
          <w:i/>
          <w:noProof/>
          <w:color w:val="FF0000"/>
          <w:sz w:val="56"/>
          <w:szCs w:val="56"/>
          <w:lang w:val="en-IN" w:eastAsia="en-IN" w:bidi="ar-SA"/>
        </w:rPr>
      </w:pPr>
      <w:r>
        <w:rPr>
          <w:rFonts w:ascii="Algerian" w:hAnsi="Algerian"/>
          <w:i/>
          <w:noProof/>
          <w:color w:val="FF0000"/>
          <w:sz w:val="144"/>
          <w:szCs w:val="144"/>
          <w:lang w:val="en-IN" w:eastAsia="en-IN" w:bidi="ar-SA"/>
        </w:rPr>
        <w:t xml:space="preserve">News Letter </w:t>
      </w:r>
      <w:r w:rsidRPr="00FB288B">
        <w:rPr>
          <w:rFonts w:ascii="Algerian" w:hAnsi="Algerian"/>
          <w:i/>
          <w:noProof/>
          <w:color w:val="FF0000"/>
          <w:sz w:val="56"/>
          <w:szCs w:val="56"/>
          <w:lang w:val="en-IN" w:eastAsia="en-IN" w:bidi="ar-SA"/>
        </w:rPr>
        <w:t>Civil Department</w:t>
      </w:r>
    </w:p>
    <w:p w:rsidR="001D6755" w:rsidRPr="00F77AC4" w:rsidRDefault="00FB288B" w:rsidP="002718B8">
      <w:pPr>
        <w:jc w:val="center"/>
        <w:rPr>
          <w:rFonts w:ascii="Bradley Hand ITC" w:hAnsi="Bradley Hand ITC"/>
          <w:b/>
          <w:bCs/>
          <w:i/>
          <w:color w:val="FF0000"/>
          <w:sz w:val="144"/>
          <w:szCs w:val="144"/>
        </w:rPr>
      </w:pPr>
      <w:r w:rsidRPr="00FB288B">
        <w:rPr>
          <w:rFonts w:ascii="Algerian" w:hAnsi="Algerian"/>
          <w:i/>
          <w:noProof/>
          <w:color w:val="FF0000"/>
          <w:sz w:val="56"/>
          <w:szCs w:val="56"/>
          <w:lang w:val="en-IN" w:eastAsia="en-IN" w:bidi="ar-SA"/>
        </w:rPr>
        <w:t>C</w:t>
      </w:r>
      <w:r w:rsidR="00F77AC4" w:rsidRPr="00FB288B">
        <w:rPr>
          <w:rFonts w:ascii="Algerian" w:hAnsi="Algerian"/>
          <w:i/>
          <w:noProof/>
          <w:color w:val="FF0000"/>
          <w:sz w:val="56"/>
          <w:szCs w:val="56"/>
          <w:lang w:val="en-IN" w:eastAsia="en-IN" w:bidi="ar-SA"/>
        </w:rPr>
        <w:t>ESA</w:t>
      </w:r>
    </w:p>
    <w:p w:rsidR="001A46FA" w:rsidRDefault="001A46FA" w:rsidP="001B40AF">
      <w:pPr>
        <w:rPr>
          <w:rFonts w:ascii="Algerian" w:hAnsi="Algerian"/>
          <w:sz w:val="32"/>
          <w:szCs w:val="28"/>
        </w:rPr>
      </w:pPr>
    </w:p>
    <w:p w:rsidR="008E7638" w:rsidRDefault="008E7638" w:rsidP="008E7638">
      <w:pPr>
        <w:ind w:left="720" w:firstLine="720"/>
        <w:rPr>
          <w:rFonts w:ascii="Algerian" w:hAnsi="Algerian"/>
          <w:sz w:val="32"/>
          <w:szCs w:val="28"/>
        </w:rPr>
      </w:pPr>
    </w:p>
    <w:p w:rsidR="00827C39" w:rsidRDefault="00827C39" w:rsidP="008E7638">
      <w:pPr>
        <w:ind w:left="720" w:firstLine="720"/>
        <w:rPr>
          <w:rFonts w:ascii="Algerian" w:hAnsi="Algerian"/>
          <w:sz w:val="32"/>
          <w:szCs w:val="28"/>
        </w:rPr>
      </w:pPr>
      <w:r>
        <w:rPr>
          <w:rFonts w:ascii="Algerian" w:hAnsi="Algerian"/>
          <w:sz w:val="32"/>
          <w:szCs w:val="28"/>
        </w:rPr>
        <w:t xml:space="preserve">Department of </w:t>
      </w:r>
      <w:r w:rsidR="00F66A75">
        <w:rPr>
          <w:rFonts w:ascii="Algerian" w:hAnsi="Algerian"/>
          <w:sz w:val="32"/>
          <w:szCs w:val="28"/>
        </w:rPr>
        <w:t>C</w:t>
      </w:r>
      <w:r w:rsidR="00FB288B">
        <w:rPr>
          <w:rFonts w:ascii="Algerian" w:hAnsi="Algerian"/>
          <w:sz w:val="32"/>
          <w:szCs w:val="28"/>
        </w:rPr>
        <w:t>ivil</w:t>
      </w:r>
      <w:r w:rsidR="00D96E61">
        <w:rPr>
          <w:rFonts w:ascii="Algerian" w:hAnsi="Algerian"/>
          <w:sz w:val="32"/>
          <w:szCs w:val="28"/>
        </w:rPr>
        <w:t xml:space="preserve"> engineering</w:t>
      </w:r>
    </w:p>
    <w:p w:rsidR="00827C39" w:rsidRDefault="00827C39" w:rsidP="00827C39">
      <w:pPr>
        <w:rPr>
          <w:rFonts w:ascii="Algerian" w:hAnsi="Algerian"/>
          <w:sz w:val="32"/>
          <w:szCs w:val="28"/>
        </w:rPr>
      </w:pPr>
      <w:r>
        <w:rPr>
          <w:rFonts w:ascii="Algerian" w:hAnsi="Algerian"/>
          <w:sz w:val="32"/>
          <w:szCs w:val="28"/>
        </w:rPr>
        <w:t xml:space="preserve">Shree </w:t>
      </w:r>
      <w:proofErr w:type="spellStart"/>
      <w:r>
        <w:rPr>
          <w:rFonts w:ascii="Algerian" w:hAnsi="Algerian"/>
          <w:sz w:val="32"/>
          <w:szCs w:val="28"/>
        </w:rPr>
        <w:t>datta</w:t>
      </w:r>
      <w:proofErr w:type="spellEnd"/>
      <w:r>
        <w:rPr>
          <w:rFonts w:ascii="Algerian" w:hAnsi="Algerian"/>
          <w:sz w:val="32"/>
          <w:szCs w:val="28"/>
        </w:rPr>
        <w:t xml:space="preserve"> polytechnic </w:t>
      </w:r>
      <w:proofErr w:type="gramStart"/>
      <w:r>
        <w:rPr>
          <w:rFonts w:ascii="Algerian" w:hAnsi="Algerian"/>
          <w:sz w:val="32"/>
          <w:szCs w:val="28"/>
        </w:rPr>
        <w:t>college ,</w:t>
      </w:r>
      <w:proofErr w:type="spellStart"/>
      <w:r w:rsidR="00E969BC">
        <w:rPr>
          <w:rFonts w:ascii="Algerian" w:hAnsi="Algerian"/>
          <w:sz w:val="32"/>
          <w:szCs w:val="28"/>
        </w:rPr>
        <w:t>dattanagar</w:t>
      </w:r>
      <w:proofErr w:type="spellEnd"/>
      <w:proofErr w:type="gramEnd"/>
      <w:r w:rsidR="00E969BC">
        <w:rPr>
          <w:rFonts w:ascii="Algerian" w:hAnsi="Algerian"/>
          <w:sz w:val="32"/>
          <w:szCs w:val="28"/>
        </w:rPr>
        <w:t>,</w:t>
      </w:r>
      <w:r w:rsidR="00D96E61">
        <w:rPr>
          <w:rFonts w:ascii="Algerian" w:hAnsi="Algerian"/>
          <w:sz w:val="32"/>
          <w:szCs w:val="28"/>
        </w:rPr>
        <w:t xml:space="preserve"> </w:t>
      </w:r>
      <w:proofErr w:type="spellStart"/>
      <w:r>
        <w:rPr>
          <w:rFonts w:ascii="Algerian" w:hAnsi="Algerian"/>
          <w:sz w:val="32"/>
          <w:szCs w:val="28"/>
        </w:rPr>
        <w:t>shirol</w:t>
      </w:r>
      <w:proofErr w:type="spellEnd"/>
    </w:p>
    <w:p w:rsidR="00E969BC" w:rsidRDefault="003D6F9B" w:rsidP="001471D9">
      <w:pPr>
        <w:jc w:val="center"/>
        <w:rPr>
          <w:rStyle w:val="Hyperlink"/>
          <w:rFonts w:ascii="Algerian" w:hAnsi="Algerian"/>
          <w:sz w:val="32"/>
          <w:szCs w:val="28"/>
        </w:rPr>
      </w:pPr>
      <w:hyperlink r:id="rId8" w:history="1">
        <w:r w:rsidR="00D96E61" w:rsidRPr="00896DD3">
          <w:rPr>
            <w:rStyle w:val="Hyperlink"/>
            <w:rFonts w:ascii="Algerian" w:hAnsi="Algerian"/>
            <w:sz w:val="32"/>
            <w:szCs w:val="28"/>
          </w:rPr>
          <w:t>www.dattapolytechnic.com</w:t>
        </w:r>
      </w:hyperlink>
    </w:p>
    <w:p w:rsidR="00BC35FA" w:rsidRDefault="00BC35FA" w:rsidP="001471D9">
      <w:pPr>
        <w:jc w:val="center"/>
        <w:rPr>
          <w:rFonts w:ascii="Algerian" w:hAnsi="Algerian"/>
          <w:sz w:val="32"/>
          <w:szCs w:val="28"/>
        </w:rPr>
      </w:pPr>
      <w:r>
        <w:rPr>
          <w:rStyle w:val="Hyperlink"/>
          <w:rFonts w:ascii="Algerian" w:hAnsi="Algerian"/>
          <w:sz w:val="32"/>
          <w:szCs w:val="28"/>
        </w:rPr>
        <w:t>mail id-</w:t>
      </w:r>
      <w:r>
        <w:rPr>
          <w:rStyle w:val="Hyperlink"/>
          <w:rFonts w:ascii="Algerian" w:hAnsi="Algerian"/>
          <w:sz w:val="32"/>
          <w:szCs w:val="28"/>
          <w:u w:val="none"/>
        </w:rPr>
        <w:t xml:space="preserve"> </w:t>
      </w:r>
      <w:r w:rsidR="008E0142">
        <w:rPr>
          <w:rStyle w:val="Hyperlink"/>
          <w:rFonts w:ascii="Algerian" w:hAnsi="Algerian"/>
          <w:sz w:val="32"/>
          <w:szCs w:val="28"/>
        </w:rPr>
        <w:t>sdpccivil2020@gmail.com</w:t>
      </w:r>
    </w:p>
    <w:p w:rsidR="00623C21" w:rsidRDefault="00623C21" w:rsidP="001471D9">
      <w:pPr>
        <w:jc w:val="center"/>
        <w:rPr>
          <w:rFonts w:ascii="Algerian" w:hAnsi="Algerian"/>
          <w:sz w:val="32"/>
          <w:szCs w:val="28"/>
        </w:rPr>
      </w:pPr>
    </w:p>
    <w:p w:rsidR="00F54C8B" w:rsidRPr="00F54C8B" w:rsidRDefault="00F54C8B" w:rsidP="00F54C8B">
      <w:pPr>
        <w:spacing w:after="100" w:afterAutospacing="1" w:line="20" w:lineRule="atLeast"/>
        <w:jc w:val="center"/>
        <w:rPr>
          <w:rFonts w:ascii="Times New Roman" w:hAnsi="Times New Roman" w:cs="Times New Roman"/>
          <w:b/>
          <w:color w:val="FF0000"/>
          <w:sz w:val="32"/>
          <w:szCs w:val="28"/>
          <w:u w:val="single"/>
          <w:lang w:bidi="ar-SA"/>
        </w:rPr>
      </w:pPr>
      <w:r w:rsidRPr="00F54C8B">
        <w:rPr>
          <w:rFonts w:ascii="Times New Roman" w:hAnsi="Times New Roman" w:cs="Times New Roman"/>
          <w:b/>
          <w:color w:val="FF0000"/>
          <w:sz w:val="32"/>
          <w:szCs w:val="28"/>
          <w:u w:val="single"/>
          <w:lang w:bidi="ar-SA"/>
        </w:rPr>
        <w:t>DEPARTMENT OF CIVIL ENGINEERING</w:t>
      </w:r>
    </w:p>
    <w:p w:rsidR="00F54C8B" w:rsidRDefault="00F54C8B" w:rsidP="00F54C8B">
      <w:pPr>
        <w:jc w:val="center"/>
        <w:rPr>
          <w:rFonts w:ascii="Times New Roman" w:hAnsi="Times New Roman" w:cs="Times New Roman"/>
          <w:sz w:val="48"/>
          <w:szCs w:val="72"/>
          <w:u w:val="single"/>
          <w:lang w:bidi="ar-SA"/>
        </w:rPr>
      </w:pPr>
    </w:p>
    <w:p w:rsidR="00F54C8B" w:rsidRPr="00F54C8B" w:rsidRDefault="00F54C8B" w:rsidP="00F54C8B">
      <w:pPr>
        <w:jc w:val="center"/>
        <w:rPr>
          <w:rFonts w:ascii="Times New Roman" w:hAnsi="Times New Roman" w:cs="Times New Roman"/>
          <w:sz w:val="44"/>
          <w:szCs w:val="72"/>
          <w:u w:val="single"/>
          <w:lang w:bidi="ar-SA"/>
        </w:rPr>
      </w:pPr>
      <w:r w:rsidRPr="00F54C8B">
        <w:rPr>
          <w:rFonts w:ascii="Times New Roman" w:hAnsi="Times New Roman" w:cs="Times New Roman"/>
          <w:sz w:val="48"/>
          <w:szCs w:val="72"/>
          <w:u w:val="single"/>
          <w:lang w:bidi="ar-SA"/>
        </w:rPr>
        <w:t>Vision</w:t>
      </w:r>
    </w:p>
    <w:p w:rsidR="00F54C8B" w:rsidRPr="00F54C8B" w:rsidRDefault="00F54C8B" w:rsidP="00F54C8B">
      <w:pPr>
        <w:jc w:val="both"/>
        <w:rPr>
          <w:rFonts w:ascii="Times New Roman" w:hAnsi="Times New Roman" w:cs="Times New Roman"/>
          <w:sz w:val="32"/>
          <w:szCs w:val="32"/>
          <w:lang w:bidi="ar-SA"/>
        </w:rPr>
      </w:pPr>
      <w:r w:rsidRPr="00F54C8B">
        <w:rPr>
          <w:rFonts w:ascii="Times New Roman" w:hAnsi="Times New Roman" w:cs="Times New Roman"/>
          <w:sz w:val="36"/>
          <w:szCs w:val="36"/>
          <w:lang w:bidi="ar-SA"/>
        </w:rPr>
        <w:t xml:space="preserve">     </w:t>
      </w:r>
      <w:r w:rsidRPr="00F54C8B">
        <w:rPr>
          <w:rFonts w:ascii="Times New Roman" w:hAnsi="Times New Roman" w:cs="Times New Roman"/>
          <w:sz w:val="36"/>
          <w:szCs w:val="36"/>
          <w:lang w:bidi="ar-SA"/>
        </w:rPr>
        <w:tab/>
      </w:r>
      <w:r w:rsidRPr="00F54C8B">
        <w:rPr>
          <w:rFonts w:ascii="Times New Roman" w:hAnsi="Times New Roman" w:cs="Times New Roman"/>
          <w:sz w:val="32"/>
          <w:szCs w:val="32"/>
          <w:lang w:bidi="ar-SA"/>
        </w:rPr>
        <w:t>To be among the top notch Civil Engineering department in India, create center of excellence to provide globally competent Civil engineering graduates serving the needs of the society and sustainable development. The department will make significant contribution to the economic development of the state, region and nation.</w:t>
      </w:r>
    </w:p>
    <w:p w:rsidR="00F54C8B" w:rsidRDefault="00F54C8B" w:rsidP="00F54C8B">
      <w:pPr>
        <w:jc w:val="center"/>
        <w:rPr>
          <w:rFonts w:ascii="Times New Roman" w:hAnsi="Times New Roman" w:cs="Times New Roman"/>
          <w:sz w:val="48"/>
          <w:szCs w:val="72"/>
          <w:u w:val="single"/>
          <w:lang w:bidi="ar-SA"/>
        </w:rPr>
      </w:pPr>
    </w:p>
    <w:p w:rsidR="00F54C8B" w:rsidRPr="00F54C8B" w:rsidRDefault="00F54C8B" w:rsidP="00F54C8B">
      <w:pPr>
        <w:jc w:val="center"/>
        <w:rPr>
          <w:rFonts w:ascii="Times New Roman" w:hAnsi="Times New Roman" w:cs="Times New Roman"/>
          <w:sz w:val="48"/>
          <w:szCs w:val="72"/>
          <w:u w:val="single"/>
          <w:lang w:bidi="ar-SA"/>
        </w:rPr>
      </w:pPr>
      <w:r w:rsidRPr="00F54C8B">
        <w:rPr>
          <w:rFonts w:ascii="Times New Roman" w:hAnsi="Times New Roman" w:cs="Times New Roman"/>
          <w:sz w:val="48"/>
          <w:szCs w:val="72"/>
          <w:u w:val="single"/>
          <w:lang w:bidi="ar-SA"/>
        </w:rPr>
        <w:t>Mission</w:t>
      </w:r>
    </w:p>
    <w:p w:rsidR="00F54C8B" w:rsidRDefault="00F54C8B" w:rsidP="00F54C8B">
      <w:pPr>
        <w:numPr>
          <w:ilvl w:val="0"/>
          <w:numId w:val="2"/>
        </w:numPr>
        <w:contextualSpacing/>
        <w:jc w:val="both"/>
        <w:rPr>
          <w:rFonts w:ascii="Times New Roman" w:hAnsi="Times New Roman" w:cs="Times New Roman"/>
          <w:sz w:val="32"/>
          <w:szCs w:val="32"/>
          <w:lang w:bidi="ar-SA"/>
        </w:rPr>
      </w:pPr>
      <w:r w:rsidRPr="00F54C8B">
        <w:rPr>
          <w:rFonts w:ascii="Times New Roman" w:hAnsi="Times New Roman" w:cs="Times New Roman"/>
          <w:sz w:val="32"/>
          <w:szCs w:val="32"/>
          <w:lang w:bidi="ar-SA"/>
        </w:rPr>
        <w:t>To create atmosphere for teaching and continuous learning, research, consultancy and developmental activities through excellent teaching, research and state of the art infrastructure.</w:t>
      </w:r>
    </w:p>
    <w:p w:rsidR="00F54C8B" w:rsidRPr="00F54C8B" w:rsidRDefault="00F54C8B" w:rsidP="00F54C8B">
      <w:pPr>
        <w:ind w:left="720"/>
        <w:contextualSpacing/>
        <w:jc w:val="both"/>
        <w:rPr>
          <w:rFonts w:ascii="Times New Roman" w:hAnsi="Times New Roman" w:cs="Times New Roman"/>
          <w:sz w:val="32"/>
          <w:szCs w:val="32"/>
          <w:lang w:bidi="ar-SA"/>
        </w:rPr>
      </w:pPr>
    </w:p>
    <w:p w:rsidR="00F54C8B" w:rsidRDefault="00F54C8B" w:rsidP="00F54C8B">
      <w:pPr>
        <w:numPr>
          <w:ilvl w:val="0"/>
          <w:numId w:val="2"/>
        </w:numPr>
        <w:contextualSpacing/>
        <w:jc w:val="both"/>
        <w:rPr>
          <w:rFonts w:ascii="Times New Roman" w:hAnsi="Times New Roman" w:cs="Times New Roman"/>
          <w:sz w:val="32"/>
          <w:szCs w:val="32"/>
          <w:lang w:bidi="ar-SA"/>
        </w:rPr>
      </w:pPr>
      <w:r w:rsidRPr="00F54C8B">
        <w:rPr>
          <w:rFonts w:ascii="Times New Roman" w:hAnsi="Times New Roman" w:cs="Times New Roman"/>
          <w:sz w:val="32"/>
          <w:szCs w:val="32"/>
          <w:lang w:bidi="ar-SA"/>
        </w:rPr>
        <w:t>To impart professionalism among students, through industry institute interaction.</w:t>
      </w:r>
    </w:p>
    <w:p w:rsidR="00F54C8B" w:rsidRPr="00F54C8B" w:rsidRDefault="00F54C8B" w:rsidP="00F54C8B">
      <w:pPr>
        <w:ind w:left="720"/>
        <w:contextualSpacing/>
        <w:jc w:val="both"/>
        <w:rPr>
          <w:rFonts w:ascii="Times New Roman" w:hAnsi="Times New Roman" w:cs="Times New Roman"/>
          <w:sz w:val="32"/>
          <w:szCs w:val="32"/>
          <w:lang w:bidi="ar-SA"/>
        </w:rPr>
      </w:pPr>
    </w:p>
    <w:p w:rsidR="00F54C8B" w:rsidRDefault="00F54C8B" w:rsidP="00F54C8B">
      <w:pPr>
        <w:numPr>
          <w:ilvl w:val="0"/>
          <w:numId w:val="2"/>
        </w:numPr>
        <w:contextualSpacing/>
        <w:jc w:val="both"/>
        <w:rPr>
          <w:rFonts w:ascii="Times New Roman" w:hAnsi="Times New Roman" w:cs="Times New Roman"/>
          <w:sz w:val="32"/>
          <w:szCs w:val="32"/>
          <w:lang w:bidi="ar-SA"/>
        </w:rPr>
      </w:pPr>
      <w:r w:rsidRPr="00F54C8B">
        <w:rPr>
          <w:rFonts w:ascii="Times New Roman" w:hAnsi="Times New Roman" w:cs="Times New Roman"/>
          <w:sz w:val="32"/>
          <w:szCs w:val="32"/>
          <w:lang w:bidi="ar-SA"/>
        </w:rPr>
        <w:t>To imbibe leadership quality, professional ethics, environmental consciousness and social responsibilities to serve the society through co-curricular and extra-curricular activities.</w:t>
      </w:r>
    </w:p>
    <w:p w:rsidR="00F54C8B" w:rsidRPr="00F54C8B" w:rsidRDefault="00F54C8B" w:rsidP="00F54C8B">
      <w:pPr>
        <w:ind w:left="720"/>
        <w:contextualSpacing/>
        <w:jc w:val="both"/>
        <w:rPr>
          <w:rFonts w:ascii="Times New Roman" w:hAnsi="Times New Roman" w:cs="Times New Roman"/>
          <w:sz w:val="32"/>
          <w:szCs w:val="32"/>
          <w:lang w:bidi="ar-SA"/>
        </w:rPr>
      </w:pPr>
    </w:p>
    <w:p w:rsidR="00F54C8B" w:rsidRPr="00F54C8B" w:rsidRDefault="00F54C8B" w:rsidP="00F54C8B">
      <w:pPr>
        <w:numPr>
          <w:ilvl w:val="0"/>
          <w:numId w:val="2"/>
        </w:numPr>
        <w:contextualSpacing/>
        <w:jc w:val="both"/>
        <w:rPr>
          <w:rFonts w:ascii="Times New Roman" w:hAnsi="Times New Roman" w:cs="Times New Roman"/>
          <w:sz w:val="32"/>
          <w:szCs w:val="32"/>
          <w:lang w:bidi="ar-SA"/>
        </w:rPr>
      </w:pPr>
      <w:r w:rsidRPr="00F54C8B">
        <w:rPr>
          <w:rFonts w:ascii="Times New Roman" w:hAnsi="Times New Roman" w:cs="Times New Roman"/>
          <w:sz w:val="32"/>
          <w:szCs w:val="32"/>
          <w:lang w:bidi="ar-SA"/>
        </w:rPr>
        <w:t>To prepare Civil Engineering students for successful professional careers.</w:t>
      </w:r>
    </w:p>
    <w:p w:rsidR="001B40AF" w:rsidRDefault="001B40AF" w:rsidP="001471D9">
      <w:pPr>
        <w:jc w:val="center"/>
        <w:rPr>
          <w:rFonts w:ascii="Algerian" w:hAnsi="Algerian"/>
          <w:sz w:val="32"/>
          <w:szCs w:val="28"/>
        </w:rPr>
      </w:pPr>
    </w:p>
    <w:p w:rsidR="00F54C8B" w:rsidRDefault="00F54C8B" w:rsidP="001471D9">
      <w:pPr>
        <w:jc w:val="center"/>
        <w:rPr>
          <w:rFonts w:ascii="Algerian" w:hAnsi="Algerian"/>
          <w:sz w:val="32"/>
          <w:szCs w:val="28"/>
        </w:rPr>
      </w:pPr>
    </w:p>
    <w:p w:rsidR="00462DF4" w:rsidRPr="00C011A2" w:rsidRDefault="00462DF4" w:rsidP="00C011A2">
      <w:pPr>
        <w:pStyle w:val="ListParagraph"/>
        <w:ind w:left="502"/>
        <w:rPr>
          <w:rFonts w:ascii="Andalus" w:hAnsi="Andalus" w:cs="Andalus"/>
          <w:sz w:val="32"/>
          <w:szCs w:val="28"/>
        </w:rPr>
      </w:pPr>
      <w:r w:rsidRPr="00C011A2">
        <w:rPr>
          <w:rFonts w:ascii="Algerian" w:hAnsi="Algerian"/>
          <w:sz w:val="44"/>
          <w:szCs w:val="40"/>
        </w:rPr>
        <w:t>From the HOD’s Desk...</w:t>
      </w:r>
    </w:p>
    <w:p w:rsidR="00C011A2" w:rsidRDefault="00462DF4" w:rsidP="00C011A2">
      <w:pPr>
        <w:ind w:firstLine="502"/>
        <w:jc w:val="both"/>
        <w:rPr>
          <w:rFonts w:ascii="Andalus" w:hAnsi="Andalus" w:cs="Andalus"/>
          <w:sz w:val="32"/>
          <w:szCs w:val="28"/>
        </w:rPr>
      </w:pPr>
      <w:r w:rsidRPr="00462DF4">
        <w:rPr>
          <w:rFonts w:ascii="Andalus" w:hAnsi="Andalus" w:cs="Andalus"/>
          <w:sz w:val="28"/>
          <w:szCs w:val="24"/>
        </w:rPr>
        <w:t xml:space="preserve">It gives me immense pleasure to note that another edition of Electro vision is ready for launch. Truly, irrespective of class or cadre or </w:t>
      </w:r>
      <w:r w:rsidR="00D96E61" w:rsidRPr="00462DF4">
        <w:rPr>
          <w:rFonts w:ascii="Andalus" w:hAnsi="Andalus" w:cs="Andalus"/>
          <w:sz w:val="28"/>
          <w:szCs w:val="24"/>
        </w:rPr>
        <w:t>caliber</w:t>
      </w:r>
      <w:r w:rsidRPr="00462DF4">
        <w:rPr>
          <w:rFonts w:ascii="Andalus" w:hAnsi="Andalus" w:cs="Andalus"/>
          <w:sz w:val="28"/>
          <w:szCs w:val="24"/>
        </w:rPr>
        <w:t xml:space="preserve">, it is the dynamism and pervasiveness of the vision that can lead to sustainable excellence. The big theme today is to focus on creativity and innovation alongside academics. Entrepreneurial wealth creation has been explosive on account of the massive impact made by technology start-ups. It is research and development that fosters innovation and out of the box thinking, be it in design or in implementation. Interact with your predecessors pursuing their passions as entrepreneurs or as employees and they would vouch for the fact that career progression or wealth creation happens only when the vision extends beyond the periphery. Apply your mind in everything you do, whether it is a small laboratory project or a longer semester project. Understand the “Why”, investigate the “Why not” and think through the “How else” and you would already have become an Inventor or Pioneer. Blend some street smart business sense to the whole thing and you would have transcended to an entrepreneur!!! Wealth creation is meaningless unless it heralds prosperity for posterity. That warrants ethical responses from all stakeholders. That also demands an aspiration to see from a larger canvas and for a longer horizon. Or in other words, </w:t>
      </w:r>
      <w:r w:rsidR="00D96E61" w:rsidRPr="00462DF4">
        <w:rPr>
          <w:rFonts w:ascii="Andalus" w:hAnsi="Andalus" w:cs="Andalus"/>
          <w:sz w:val="28"/>
          <w:szCs w:val="24"/>
        </w:rPr>
        <w:t>flavor</w:t>
      </w:r>
      <w:r w:rsidRPr="00462DF4">
        <w:rPr>
          <w:rFonts w:ascii="Andalus" w:hAnsi="Andalus" w:cs="Andalus"/>
          <w:sz w:val="28"/>
          <w:szCs w:val="24"/>
        </w:rPr>
        <w:t xml:space="preserve"> your business </w:t>
      </w:r>
      <w:r w:rsidRPr="00462DF4">
        <w:rPr>
          <w:rFonts w:ascii="Andalus" w:hAnsi="Andalus" w:cs="Andalus"/>
          <w:sz w:val="32"/>
          <w:szCs w:val="28"/>
        </w:rPr>
        <w:t xml:space="preserve">offering with a sense of ethics and generations will call you a Visionary </w:t>
      </w:r>
    </w:p>
    <w:p w:rsidR="006856A3" w:rsidRDefault="006856A3" w:rsidP="00823C51">
      <w:pPr>
        <w:ind w:left="2880" w:firstLine="720"/>
        <w:rPr>
          <w:rFonts w:ascii="Andalus" w:hAnsi="Andalus" w:cs="Andalus"/>
          <w:sz w:val="32"/>
          <w:szCs w:val="28"/>
        </w:rPr>
      </w:pPr>
      <w:r>
        <w:rPr>
          <w:rFonts w:ascii="Andalus" w:hAnsi="Andalus" w:cs="Andalus"/>
          <w:sz w:val="32"/>
          <w:szCs w:val="28"/>
        </w:rPr>
        <w:t>Best Wishes…</w:t>
      </w:r>
    </w:p>
    <w:p w:rsidR="00BC7AF0" w:rsidRDefault="00BC7AF0" w:rsidP="001F19FA">
      <w:pPr>
        <w:ind w:left="5760" w:firstLine="720"/>
        <w:rPr>
          <w:rFonts w:ascii="Andalus" w:hAnsi="Andalus" w:cs="Andalus"/>
          <w:sz w:val="32"/>
          <w:szCs w:val="28"/>
        </w:rPr>
      </w:pPr>
    </w:p>
    <w:p w:rsidR="00BC7AF0" w:rsidRDefault="00BC7AF0" w:rsidP="001F19FA">
      <w:pPr>
        <w:ind w:left="5760" w:firstLine="720"/>
        <w:rPr>
          <w:rFonts w:ascii="Andalus" w:hAnsi="Andalus" w:cs="Andalus"/>
          <w:sz w:val="32"/>
          <w:szCs w:val="28"/>
        </w:rPr>
      </w:pPr>
    </w:p>
    <w:p w:rsidR="00BC7AF0" w:rsidRDefault="006856A3" w:rsidP="00BE4776">
      <w:pPr>
        <w:ind w:left="5760" w:firstLine="720"/>
        <w:rPr>
          <w:rFonts w:ascii="Andalus" w:hAnsi="Andalus" w:cs="Andalus"/>
          <w:sz w:val="24"/>
          <w:szCs w:val="22"/>
        </w:rPr>
      </w:pPr>
      <w:r>
        <w:rPr>
          <w:rFonts w:ascii="Andalus" w:hAnsi="Andalus" w:cs="Andalus"/>
          <w:sz w:val="32"/>
          <w:szCs w:val="28"/>
        </w:rPr>
        <w:t>Mr.</w:t>
      </w:r>
      <w:r w:rsidR="00791FB1">
        <w:rPr>
          <w:rFonts w:ascii="Andalus" w:hAnsi="Andalus" w:cs="Andalus"/>
          <w:sz w:val="32"/>
          <w:szCs w:val="28"/>
        </w:rPr>
        <w:t xml:space="preserve"> N. B. BHOLE</w:t>
      </w:r>
      <w:r>
        <w:rPr>
          <w:rFonts w:ascii="Andalus" w:hAnsi="Andalus" w:cs="Andalus"/>
          <w:sz w:val="32"/>
          <w:szCs w:val="28"/>
        </w:rPr>
        <w:t xml:space="preserve"> </w:t>
      </w:r>
      <w:r w:rsidR="00BC7AF0">
        <w:rPr>
          <w:rFonts w:ascii="Andalus" w:hAnsi="Andalus" w:cs="Andalus"/>
          <w:sz w:val="32"/>
          <w:szCs w:val="28"/>
        </w:rPr>
        <w:t xml:space="preserve"> </w:t>
      </w:r>
      <w:r w:rsidRPr="00164572">
        <w:rPr>
          <w:rFonts w:ascii="Andalus" w:hAnsi="Andalus" w:cs="Andalus"/>
          <w:sz w:val="24"/>
          <w:szCs w:val="22"/>
        </w:rPr>
        <w:t xml:space="preserve"> </w:t>
      </w:r>
      <w:r w:rsidR="00BC7AF0">
        <w:rPr>
          <w:rFonts w:ascii="Andalus" w:hAnsi="Andalus" w:cs="Andalus"/>
          <w:sz w:val="24"/>
          <w:szCs w:val="22"/>
        </w:rPr>
        <w:t xml:space="preserve">        </w:t>
      </w:r>
    </w:p>
    <w:p w:rsidR="00BE4776" w:rsidRPr="00BC7AF0" w:rsidRDefault="006856A3" w:rsidP="00BE4776">
      <w:pPr>
        <w:ind w:left="5760" w:firstLine="720"/>
        <w:rPr>
          <w:rFonts w:ascii="Andalus" w:hAnsi="Andalus" w:cs="Andalus"/>
          <w:sz w:val="24"/>
          <w:szCs w:val="22"/>
        </w:rPr>
      </w:pPr>
      <w:r w:rsidRPr="00164572">
        <w:rPr>
          <w:rFonts w:ascii="Andalus" w:hAnsi="Andalus" w:cs="Andalus"/>
          <w:sz w:val="24"/>
          <w:szCs w:val="22"/>
        </w:rPr>
        <w:t xml:space="preserve">HOD, </w:t>
      </w:r>
      <w:r w:rsidR="00F40419">
        <w:rPr>
          <w:rFonts w:ascii="Andalus" w:hAnsi="Andalus" w:cs="Andalus"/>
          <w:sz w:val="24"/>
          <w:szCs w:val="22"/>
        </w:rPr>
        <w:t>CIVIL</w:t>
      </w:r>
      <w:r w:rsidR="00BE4776">
        <w:rPr>
          <w:rFonts w:ascii="Andalus" w:hAnsi="Andalus" w:cs="Andalus"/>
          <w:sz w:val="24"/>
          <w:szCs w:val="22"/>
        </w:rPr>
        <w:t xml:space="preserve"> Department           </w:t>
      </w:r>
    </w:p>
    <w:p w:rsidR="00BC7AF0" w:rsidRDefault="00BC7AF0" w:rsidP="00F02DDE">
      <w:pPr>
        <w:jc w:val="center"/>
        <w:rPr>
          <w:rFonts w:ascii="Andalus" w:hAnsi="Andalus" w:cs="Andalus"/>
          <w:i/>
          <w:iCs/>
          <w:sz w:val="52"/>
          <w:szCs w:val="48"/>
          <w:u w:val="single"/>
        </w:rPr>
      </w:pPr>
    </w:p>
    <w:p w:rsidR="004875CD" w:rsidRDefault="004875CD" w:rsidP="00F02DDE">
      <w:pPr>
        <w:jc w:val="center"/>
        <w:rPr>
          <w:rFonts w:ascii="Andalus" w:hAnsi="Andalus" w:cs="Andalus"/>
          <w:i/>
          <w:iCs/>
          <w:sz w:val="52"/>
          <w:szCs w:val="48"/>
          <w:u w:val="single"/>
        </w:rPr>
      </w:pPr>
    </w:p>
    <w:p w:rsidR="004875CD" w:rsidRDefault="004875CD" w:rsidP="00F02DDE">
      <w:pPr>
        <w:jc w:val="center"/>
        <w:rPr>
          <w:rFonts w:ascii="Andalus" w:hAnsi="Andalus" w:cs="Andalus"/>
          <w:i/>
          <w:iCs/>
          <w:sz w:val="52"/>
          <w:szCs w:val="48"/>
          <w:u w:val="single"/>
        </w:rPr>
      </w:pPr>
    </w:p>
    <w:p w:rsidR="00B84756" w:rsidRPr="00F02DDE" w:rsidRDefault="00D75C3D" w:rsidP="00F02DDE">
      <w:pPr>
        <w:jc w:val="center"/>
        <w:rPr>
          <w:rFonts w:ascii="Andalus" w:hAnsi="Andalus" w:cs="Andalus"/>
          <w:i/>
          <w:iCs/>
          <w:sz w:val="24"/>
          <w:szCs w:val="22"/>
          <w:u w:val="single"/>
        </w:rPr>
      </w:pPr>
      <w:r w:rsidRPr="00F02DDE">
        <w:rPr>
          <w:rFonts w:ascii="Andalus" w:hAnsi="Andalus" w:cs="Andalus"/>
          <w:i/>
          <w:iCs/>
          <w:sz w:val="52"/>
          <w:szCs w:val="48"/>
          <w:u w:val="single"/>
        </w:rPr>
        <w:t xml:space="preserve">Toppers of </w:t>
      </w:r>
      <w:r w:rsidR="006271AF">
        <w:rPr>
          <w:rFonts w:ascii="Andalus" w:hAnsi="Andalus" w:cs="Andalus"/>
          <w:i/>
          <w:iCs/>
          <w:sz w:val="52"/>
          <w:szCs w:val="48"/>
          <w:u w:val="single"/>
        </w:rPr>
        <w:t>Summer 202</w:t>
      </w:r>
      <w:r w:rsidR="00D96E34">
        <w:rPr>
          <w:rFonts w:ascii="Andalus" w:hAnsi="Andalus" w:cs="Andalus"/>
          <w:i/>
          <w:iCs/>
          <w:sz w:val="52"/>
          <w:szCs w:val="48"/>
          <w:u w:val="single"/>
        </w:rPr>
        <w:t>3</w:t>
      </w:r>
      <w:r w:rsidR="00A32695">
        <w:rPr>
          <w:rFonts w:ascii="Andalus" w:hAnsi="Andalus" w:cs="Andalus"/>
          <w:i/>
          <w:iCs/>
          <w:sz w:val="52"/>
          <w:szCs w:val="48"/>
          <w:u w:val="single"/>
        </w:rPr>
        <w:t xml:space="preserve"> E</w:t>
      </w:r>
      <w:r w:rsidR="00F02DDE" w:rsidRPr="00F02DDE">
        <w:rPr>
          <w:rFonts w:ascii="Andalus" w:hAnsi="Andalus" w:cs="Andalus"/>
          <w:i/>
          <w:iCs/>
          <w:sz w:val="52"/>
          <w:szCs w:val="48"/>
          <w:u w:val="single"/>
        </w:rPr>
        <w:t xml:space="preserve">xam </w:t>
      </w:r>
    </w:p>
    <w:p w:rsidR="00BE4776" w:rsidRPr="00B84756" w:rsidRDefault="000A7DF6" w:rsidP="00BE4776">
      <w:pPr>
        <w:tabs>
          <w:tab w:val="left" w:pos="2160"/>
        </w:tabs>
        <w:ind w:firstLine="502"/>
        <w:jc w:val="center"/>
        <w:rPr>
          <w:rFonts w:ascii="Andalus" w:hAnsi="Andalus" w:cs="Andalus"/>
          <w:b/>
          <w:bCs/>
          <w:sz w:val="48"/>
          <w:szCs w:val="44"/>
        </w:rPr>
      </w:pPr>
      <w:r>
        <w:rPr>
          <w:rFonts w:ascii="Andalus" w:hAnsi="Andalus" w:cs="Andalus"/>
          <w:b/>
          <w:bCs/>
          <w:sz w:val="48"/>
          <w:szCs w:val="44"/>
        </w:rPr>
        <w:t>Topper</w:t>
      </w:r>
      <w:r w:rsidR="00BE4776">
        <w:rPr>
          <w:rFonts w:ascii="Andalus" w:hAnsi="Andalus" w:cs="Andalus"/>
          <w:b/>
          <w:bCs/>
          <w:sz w:val="48"/>
          <w:szCs w:val="44"/>
        </w:rPr>
        <w:t xml:space="preserve"> of first Year Class</w:t>
      </w:r>
    </w:p>
    <w:tbl>
      <w:tblPr>
        <w:tblStyle w:val="TableGrid"/>
        <w:tblpPr w:leftFromText="180" w:rightFromText="180" w:vertAnchor="text" w:tblpXSpec="center" w:tblpY="107"/>
        <w:tblW w:w="0" w:type="auto"/>
        <w:jc w:val="center"/>
        <w:tblLook w:val="04A0" w:firstRow="1" w:lastRow="0" w:firstColumn="1" w:lastColumn="0" w:noHBand="0" w:noVBand="1"/>
      </w:tblPr>
      <w:tblGrid>
        <w:gridCol w:w="1101"/>
        <w:gridCol w:w="5386"/>
        <w:gridCol w:w="1559"/>
        <w:gridCol w:w="1530"/>
      </w:tblGrid>
      <w:tr w:rsidR="00BE4776" w:rsidTr="0072359A">
        <w:trPr>
          <w:jc w:val="center"/>
        </w:trPr>
        <w:tc>
          <w:tcPr>
            <w:tcW w:w="1101" w:type="dxa"/>
          </w:tcPr>
          <w:p w:rsidR="00BE4776" w:rsidRPr="009E1772" w:rsidRDefault="00BE4776" w:rsidP="0072359A">
            <w:pPr>
              <w:jc w:val="center"/>
              <w:rPr>
                <w:rFonts w:ascii="Andalus" w:hAnsi="Andalus" w:cs="Andalus"/>
                <w:sz w:val="32"/>
                <w:szCs w:val="28"/>
              </w:rPr>
            </w:pPr>
            <w:r w:rsidRPr="009E1772">
              <w:rPr>
                <w:rFonts w:ascii="Andalus" w:hAnsi="Andalus" w:cs="Andalus"/>
                <w:sz w:val="32"/>
                <w:szCs w:val="28"/>
              </w:rPr>
              <w:t>Sr.No</w:t>
            </w:r>
          </w:p>
        </w:tc>
        <w:tc>
          <w:tcPr>
            <w:tcW w:w="5386" w:type="dxa"/>
          </w:tcPr>
          <w:p w:rsidR="00BE4776" w:rsidRPr="009E1772" w:rsidRDefault="00BE4776" w:rsidP="0072359A">
            <w:pPr>
              <w:jc w:val="center"/>
              <w:rPr>
                <w:rFonts w:ascii="Andalus" w:hAnsi="Andalus" w:cs="Andalus"/>
                <w:sz w:val="32"/>
                <w:szCs w:val="28"/>
              </w:rPr>
            </w:pPr>
            <w:r w:rsidRPr="009E1772">
              <w:rPr>
                <w:rFonts w:ascii="Andalus" w:hAnsi="Andalus" w:cs="Andalus"/>
                <w:sz w:val="32"/>
                <w:szCs w:val="28"/>
              </w:rPr>
              <w:t>Name of student</w:t>
            </w:r>
          </w:p>
        </w:tc>
        <w:tc>
          <w:tcPr>
            <w:tcW w:w="1559" w:type="dxa"/>
          </w:tcPr>
          <w:p w:rsidR="00BE4776" w:rsidRPr="009E1772" w:rsidRDefault="006271AF" w:rsidP="0072359A">
            <w:pPr>
              <w:jc w:val="center"/>
              <w:rPr>
                <w:rFonts w:ascii="Andalus" w:hAnsi="Andalus" w:cs="Andalus"/>
                <w:sz w:val="32"/>
                <w:szCs w:val="28"/>
              </w:rPr>
            </w:pPr>
            <w:r w:rsidRPr="009E1772">
              <w:rPr>
                <w:rFonts w:ascii="Andalus" w:hAnsi="Andalus" w:cs="Andalus"/>
                <w:sz w:val="32"/>
                <w:szCs w:val="28"/>
              </w:rPr>
              <w:t>R</w:t>
            </w:r>
            <w:r w:rsidR="00BE4776" w:rsidRPr="009E1772">
              <w:rPr>
                <w:rFonts w:ascii="Andalus" w:hAnsi="Andalus" w:cs="Andalus"/>
                <w:sz w:val="32"/>
                <w:szCs w:val="28"/>
              </w:rPr>
              <w:t>ank</w:t>
            </w:r>
          </w:p>
        </w:tc>
        <w:tc>
          <w:tcPr>
            <w:tcW w:w="1530" w:type="dxa"/>
          </w:tcPr>
          <w:p w:rsidR="00BE4776" w:rsidRPr="009E1772" w:rsidRDefault="00BE4776" w:rsidP="0072359A">
            <w:pPr>
              <w:jc w:val="center"/>
              <w:rPr>
                <w:rFonts w:ascii="Andalus" w:hAnsi="Andalus" w:cs="Andalus"/>
                <w:sz w:val="32"/>
                <w:szCs w:val="28"/>
              </w:rPr>
            </w:pPr>
            <w:r w:rsidRPr="009E1772">
              <w:rPr>
                <w:rFonts w:ascii="Andalus" w:hAnsi="Andalus" w:cs="Andalus"/>
                <w:sz w:val="32"/>
                <w:szCs w:val="28"/>
              </w:rPr>
              <w:t>Marks</w:t>
            </w:r>
          </w:p>
        </w:tc>
      </w:tr>
      <w:tr w:rsidR="006271AF" w:rsidRPr="00832BA2" w:rsidTr="0072359A">
        <w:trPr>
          <w:trHeight w:val="460"/>
          <w:jc w:val="center"/>
        </w:trPr>
        <w:tc>
          <w:tcPr>
            <w:tcW w:w="1101" w:type="dxa"/>
            <w:vAlign w:val="center"/>
          </w:tcPr>
          <w:p w:rsidR="006271AF" w:rsidRPr="00832BA2" w:rsidRDefault="006271AF" w:rsidP="0072359A">
            <w:pPr>
              <w:jc w:val="center"/>
              <w:rPr>
                <w:rFonts w:ascii="Andalus" w:hAnsi="Andalus" w:cs="Andalus"/>
                <w:b/>
                <w:sz w:val="32"/>
                <w:szCs w:val="28"/>
              </w:rPr>
            </w:pPr>
            <w:r w:rsidRPr="00832BA2">
              <w:rPr>
                <w:rFonts w:ascii="Andalus" w:hAnsi="Andalus" w:cs="Andalus"/>
                <w:b/>
                <w:sz w:val="32"/>
                <w:szCs w:val="28"/>
              </w:rPr>
              <w:t>1</w:t>
            </w:r>
          </w:p>
        </w:tc>
        <w:tc>
          <w:tcPr>
            <w:tcW w:w="5386" w:type="dxa"/>
            <w:vAlign w:val="center"/>
          </w:tcPr>
          <w:p w:rsidR="006271AF" w:rsidRPr="006271AF" w:rsidRDefault="0040643A" w:rsidP="0072359A">
            <w:pPr>
              <w:jc w:val="center"/>
              <w:rPr>
                <w:b/>
                <w:szCs w:val="22"/>
              </w:rPr>
            </w:pPr>
            <w:r w:rsidRPr="0072359A">
              <w:rPr>
                <w:rFonts w:ascii="Times New Roman" w:hAnsi="Times New Roman" w:cs="Times New Roman"/>
                <w:b/>
                <w:color w:val="000000"/>
                <w:sz w:val="32"/>
                <w:szCs w:val="22"/>
                <w:lang w:val="en-IN" w:bidi="hi-IN"/>
              </w:rPr>
              <w:t>Kamble Satyam Bajrang</w:t>
            </w:r>
          </w:p>
        </w:tc>
        <w:tc>
          <w:tcPr>
            <w:tcW w:w="1559" w:type="dxa"/>
            <w:vAlign w:val="center"/>
          </w:tcPr>
          <w:p w:rsidR="006271AF" w:rsidRPr="00832BA2" w:rsidRDefault="006271AF" w:rsidP="0072359A">
            <w:pPr>
              <w:jc w:val="center"/>
              <w:rPr>
                <w:rFonts w:ascii="Andalus" w:hAnsi="Andalus" w:cs="Andalus"/>
                <w:b/>
                <w:sz w:val="32"/>
                <w:szCs w:val="28"/>
              </w:rPr>
            </w:pPr>
            <w:r w:rsidRPr="00832BA2">
              <w:rPr>
                <w:rFonts w:ascii="Andalus" w:hAnsi="Andalus" w:cs="Andalus"/>
                <w:b/>
                <w:sz w:val="32"/>
                <w:szCs w:val="28"/>
              </w:rPr>
              <w:t>1</w:t>
            </w:r>
            <w:r w:rsidRPr="00832BA2">
              <w:rPr>
                <w:rFonts w:ascii="Andalus" w:hAnsi="Andalus" w:cs="Andalus"/>
                <w:b/>
                <w:sz w:val="32"/>
                <w:szCs w:val="28"/>
                <w:vertAlign w:val="superscript"/>
              </w:rPr>
              <w:t>ST</w:t>
            </w:r>
          </w:p>
        </w:tc>
        <w:tc>
          <w:tcPr>
            <w:tcW w:w="1530" w:type="dxa"/>
            <w:vAlign w:val="center"/>
          </w:tcPr>
          <w:p w:rsidR="006271AF" w:rsidRPr="006271AF" w:rsidRDefault="0040643A" w:rsidP="0072359A">
            <w:pPr>
              <w:pStyle w:val="Default"/>
              <w:tabs>
                <w:tab w:val="left" w:pos="253"/>
              </w:tabs>
              <w:jc w:val="center"/>
              <w:rPr>
                <w:b/>
                <w:sz w:val="22"/>
                <w:szCs w:val="22"/>
              </w:rPr>
            </w:pPr>
            <w:r w:rsidRPr="0072359A">
              <w:rPr>
                <w:b/>
                <w:sz w:val="32"/>
                <w:szCs w:val="22"/>
              </w:rPr>
              <w:t>68.84</w:t>
            </w:r>
          </w:p>
        </w:tc>
      </w:tr>
    </w:tbl>
    <w:p w:rsidR="00BE4776" w:rsidRPr="00B84756" w:rsidRDefault="00BE4776" w:rsidP="00BE4776">
      <w:pPr>
        <w:rPr>
          <w:rFonts w:ascii="Andalus" w:hAnsi="Andalus" w:cs="Andalus"/>
          <w:b/>
          <w:bCs/>
          <w:sz w:val="48"/>
          <w:szCs w:val="44"/>
        </w:rPr>
      </w:pPr>
      <w:r>
        <w:rPr>
          <w:rFonts w:ascii="Andalus" w:hAnsi="Andalus" w:cs="Andalus"/>
          <w:b/>
          <w:bCs/>
          <w:sz w:val="48"/>
          <w:szCs w:val="44"/>
        </w:rPr>
        <w:t xml:space="preserve">                   </w:t>
      </w:r>
      <w:r w:rsidR="000A7DF6">
        <w:rPr>
          <w:rFonts w:ascii="Andalus" w:hAnsi="Andalus" w:cs="Andalus"/>
          <w:b/>
          <w:bCs/>
          <w:sz w:val="48"/>
          <w:szCs w:val="44"/>
        </w:rPr>
        <w:t>Topper</w:t>
      </w:r>
      <w:r w:rsidR="00D75C3D" w:rsidRPr="00B84756">
        <w:rPr>
          <w:rFonts w:ascii="Andalus" w:hAnsi="Andalus" w:cs="Andalus"/>
          <w:b/>
          <w:bCs/>
          <w:sz w:val="48"/>
          <w:szCs w:val="44"/>
        </w:rPr>
        <w:t xml:space="preserve"> of Second Year Class</w:t>
      </w:r>
      <w:r w:rsidRPr="00BE4776">
        <w:rPr>
          <w:rFonts w:ascii="Andalus" w:hAnsi="Andalus" w:cs="Andalus"/>
          <w:b/>
          <w:bCs/>
          <w:sz w:val="48"/>
          <w:szCs w:val="44"/>
        </w:rPr>
        <w:t xml:space="preserve"> </w:t>
      </w:r>
    </w:p>
    <w:tbl>
      <w:tblPr>
        <w:tblStyle w:val="TableGrid"/>
        <w:tblW w:w="0" w:type="auto"/>
        <w:tblLook w:val="04A0" w:firstRow="1" w:lastRow="0" w:firstColumn="1" w:lastColumn="0" w:noHBand="0" w:noVBand="1"/>
      </w:tblPr>
      <w:tblGrid>
        <w:gridCol w:w="1101"/>
        <w:gridCol w:w="5386"/>
        <w:gridCol w:w="1559"/>
        <w:gridCol w:w="1530"/>
      </w:tblGrid>
      <w:tr w:rsidR="00BE4776" w:rsidTr="000A2EE3">
        <w:tc>
          <w:tcPr>
            <w:tcW w:w="1101" w:type="dxa"/>
          </w:tcPr>
          <w:p w:rsidR="00BE4776" w:rsidRPr="009E1772" w:rsidRDefault="00BE4776" w:rsidP="000A2EE3">
            <w:pPr>
              <w:jc w:val="center"/>
              <w:rPr>
                <w:rFonts w:ascii="Andalus" w:hAnsi="Andalus" w:cs="Andalus"/>
                <w:sz w:val="32"/>
                <w:szCs w:val="28"/>
              </w:rPr>
            </w:pPr>
            <w:proofErr w:type="spellStart"/>
            <w:r w:rsidRPr="009E1772">
              <w:rPr>
                <w:rFonts w:ascii="Andalus" w:hAnsi="Andalus" w:cs="Andalus"/>
                <w:sz w:val="32"/>
                <w:szCs w:val="28"/>
              </w:rPr>
              <w:t>Sr.No</w:t>
            </w:r>
            <w:proofErr w:type="spellEnd"/>
          </w:p>
        </w:tc>
        <w:tc>
          <w:tcPr>
            <w:tcW w:w="5386" w:type="dxa"/>
          </w:tcPr>
          <w:p w:rsidR="00BE4776" w:rsidRPr="009E1772" w:rsidRDefault="00BE4776" w:rsidP="000A2EE3">
            <w:pPr>
              <w:jc w:val="center"/>
              <w:rPr>
                <w:rFonts w:ascii="Andalus" w:hAnsi="Andalus" w:cs="Andalus"/>
                <w:sz w:val="32"/>
                <w:szCs w:val="28"/>
              </w:rPr>
            </w:pPr>
            <w:r w:rsidRPr="009E1772">
              <w:rPr>
                <w:rFonts w:ascii="Andalus" w:hAnsi="Andalus" w:cs="Andalus"/>
                <w:sz w:val="32"/>
                <w:szCs w:val="28"/>
              </w:rPr>
              <w:t>Name of student</w:t>
            </w:r>
          </w:p>
        </w:tc>
        <w:tc>
          <w:tcPr>
            <w:tcW w:w="1559" w:type="dxa"/>
          </w:tcPr>
          <w:p w:rsidR="00BE4776" w:rsidRPr="009E1772" w:rsidRDefault="006271AF" w:rsidP="000A2EE3">
            <w:pPr>
              <w:jc w:val="center"/>
              <w:rPr>
                <w:rFonts w:ascii="Andalus" w:hAnsi="Andalus" w:cs="Andalus"/>
                <w:sz w:val="32"/>
                <w:szCs w:val="28"/>
              </w:rPr>
            </w:pPr>
            <w:r w:rsidRPr="009E1772">
              <w:rPr>
                <w:rFonts w:ascii="Andalus" w:hAnsi="Andalus" w:cs="Andalus"/>
                <w:sz w:val="32"/>
                <w:szCs w:val="28"/>
              </w:rPr>
              <w:t>R</w:t>
            </w:r>
            <w:r w:rsidR="00BE4776" w:rsidRPr="009E1772">
              <w:rPr>
                <w:rFonts w:ascii="Andalus" w:hAnsi="Andalus" w:cs="Andalus"/>
                <w:sz w:val="32"/>
                <w:szCs w:val="28"/>
              </w:rPr>
              <w:t>ank</w:t>
            </w:r>
          </w:p>
        </w:tc>
        <w:tc>
          <w:tcPr>
            <w:tcW w:w="1530" w:type="dxa"/>
          </w:tcPr>
          <w:p w:rsidR="00BE4776" w:rsidRPr="009E1772" w:rsidRDefault="00BE4776" w:rsidP="000A2EE3">
            <w:pPr>
              <w:jc w:val="center"/>
              <w:rPr>
                <w:rFonts w:ascii="Andalus" w:hAnsi="Andalus" w:cs="Andalus"/>
                <w:sz w:val="32"/>
                <w:szCs w:val="28"/>
              </w:rPr>
            </w:pPr>
            <w:r w:rsidRPr="009E1772">
              <w:rPr>
                <w:rFonts w:ascii="Andalus" w:hAnsi="Andalus" w:cs="Andalus"/>
                <w:sz w:val="32"/>
                <w:szCs w:val="28"/>
              </w:rPr>
              <w:t>Marks</w:t>
            </w:r>
          </w:p>
        </w:tc>
      </w:tr>
      <w:tr w:rsidR="006271AF" w:rsidRPr="00832BA2" w:rsidTr="006271AF">
        <w:tc>
          <w:tcPr>
            <w:tcW w:w="1101" w:type="dxa"/>
          </w:tcPr>
          <w:p w:rsidR="006271AF" w:rsidRPr="00B0097F" w:rsidRDefault="006271AF" w:rsidP="000A2EE3">
            <w:pPr>
              <w:jc w:val="center"/>
              <w:rPr>
                <w:rFonts w:ascii="Times New Roman" w:hAnsi="Times New Roman" w:cs="Times New Roman"/>
                <w:b/>
                <w:sz w:val="32"/>
                <w:szCs w:val="28"/>
              </w:rPr>
            </w:pPr>
            <w:r w:rsidRPr="00B0097F">
              <w:rPr>
                <w:rFonts w:ascii="Times New Roman" w:hAnsi="Times New Roman" w:cs="Times New Roman"/>
                <w:b/>
                <w:sz w:val="32"/>
                <w:szCs w:val="28"/>
              </w:rPr>
              <w:t>1</w:t>
            </w:r>
          </w:p>
        </w:tc>
        <w:tc>
          <w:tcPr>
            <w:tcW w:w="5386" w:type="dxa"/>
            <w:vAlign w:val="center"/>
          </w:tcPr>
          <w:p w:rsidR="006271AF" w:rsidRPr="00B0097F" w:rsidRDefault="0040643A" w:rsidP="006271AF">
            <w:pPr>
              <w:pStyle w:val="Default"/>
              <w:tabs>
                <w:tab w:val="left" w:pos="253"/>
              </w:tabs>
              <w:rPr>
                <w:b/>
                <w:sz w:val="32"/>
                <w:szCs w:val="22"/>
              </w:rPr>
            </w:pPr>
            <w:r w:rsidRPr="00B0097F">
              <w:rPr>
                <w:b/>
                <w:sz w:val="32"/>
                <w:szCs w:val="22"/>
              </w:rPr>
              <w:t>Makandar Mirasab Fakruddin</w:t>
            </w:r>
          </w:p>
        </w:tc>
        <w:tc>
          <w:tcPr>
            <w:tcW w:w="1559" w:type="dxa"/>
          </w:tcPr>
          <w:p w:rsidR="006271AF" w:rsidRPr="00B0097F" w:rsidRDefault="006271AF" w:rsidP="004D6169">
            <w:pPr>
              <w:jc w:val="center"/>
              <w:rPr>
                <w:rFonts w:ascii="Times New Roman" w:hAnsi="Times New Roman" w:cs="Times New Roman"/>
                <w:b/>
                <w:sz w:val="32"/>
                <w:szCs w:val="28"/>
              </w:rPr>
            </w:pPr>
            <w:r w:rsidRPr="00B0097F">
              <w:rPr>
                <w:rFonts w:ascii="Times New Roman" w:hAnsi="Times New Roman" w:cs="Times New Roman"/>
                <w:b/>
                <w:sz w:val="32"/>
                <w:szCs w:val="28"/>
              </w:rPr>
              <w:t>1</w:t>
            </w:r>
            <w:r w:rsidRPr="00B0097F">
              <w:rPr>
                <w:rFonts w:ascii="Times New Roman" w:hAnsi="Times New Roman" w:cs="Times New Roman"/>
                <w:b/>
                <w:sz w:val="32"/>
                <w:szCs w:val="28"/>
                <w:vertAlign w:val="superscript"/>
              </w:rPr>
              <w:t>ST</w:t>
            </w:r>
          </w:p>
        </w:tc>
        <w:tc>
          <w:tcPr>
            <w:tcW w:w="1530" w:type="dxa"/>
            <w:vAlign w:val="center"/>
          </w:tcPr>
          <w:p w:rsidR="006271AF" w:rsidRPr="00B0097F" w:rsidRDefault="0072359A" w:rsidP="006271AF">
            <w:pPr>
              <w:pStyle w:val="Default"/>
              <w:tabs>
                <w:tab w:val="left" w:pos="253"/>
              </w:tabs>
              <w:jc w:val="center"/>
              <w:rPr>
                <w:b/>
                <w:sz w:val="32"/>
                <w:szCs w:val="22"/>
              </w:rPr>
            </w:pPr>
            <w:r w:rsidRPr="00B0097F">
              <w:rPr>
                <w:b/>
                <w:sz w:val="32"/>
                <w:szCs w:val="22"/>
              </w:rPr>
              <w:t>70.25</w:t>
            </w:r>
          </w:p>
        </w:tc>
      </w:tr>
    </w:tbl>
    <w:p w:rsidR="00D75C3D" w:rsidRPr="00B84756" w:rsidRDefault="00BE4776" w:rsidP="00BE4776">
      <w:pPr>
        <w:tabs>
          <w:tab w:val="left" w:pos="2250"/>
        </w:tabs>
        <w:rPr>
          <w:rFonts w:ascii="Andalus" w:hAnsi="Andalus" w:cs="Andalus"/>
          <w:b/>
          <w:bCs/>
          <w:sz w:val="48"/>
          <w:szCs w:val="44"/>
        </w:rPr>
      </w:pPr>
      <w:r>
        <w:rPr>
          <w:rFonts w:ascii="Andalus" w:hAnsi="Andalus" w:cs="Andalus"/>
          <w:b/>
          <w:sz w:val="32"/>
          <w:szCs w:val="28"/>
        </w:rPr>
        <w:t xml:space="preserve">                             </w:t>
      </w:r>
      <w:r w:rsidR="000A7DF6">
        <w:rPr>
          <w:rFonts w:ascii="Andalus" w:hAnsi="Andalus" w:cs="Andalus"/>
          <w:b/>
          <w:bCs/>
          <w:sz w:val="48"/>
          <w:szCs w:val="44"/>
        </w:rPr>
        <w:t>Topper</w:t>
      </w:r>
      <w:r w:rsidR="00D75C3D" w:rsidRPr="00B84756">
        <w:rPr>
          <w:rFonts w:ascii="Andalus" w:hAnsi="Andalus" w:cs="Andalus"/>
          <w:b/>
          <w:bCs/>
          <w:sz w:val="48"/>
          <w:szCs w:val="44"/>
        </w:rPr>
        <w:t xml:space="preserve"> of Third Year Class</w:t>
      </w:r>
    </w:p>
    <w:tbl>
      <w:tblPr>
        <w:tblStyle w:val="TableGrid"/>
        <w:tblW w:w="0" w:type="auto"/>
        <w:tblLook w:val="04A0" w:firstRow="1" w:lastRow="0" w:firstColumn="1" w:lastColumn="0" w:noHBand="0" w:noVBand="1"/>
      </w:tblPr>
      <w:tblGrid>
        <w:gridCol w:w="1101"/>
        <w:gridCol w:w="5386"/>
        <w:gridCol w:w="1559"/>
        <w:gridCol w:w="1530"/>
      </w:tblGrid>
      <w:tr w:rsidR="000B1093" w:rsidTr="000B1093">
        <w:tc>
          <w:tcPr>
            <w:tcW w:w="1101" w:type="dxa"/>
          </w:tcPr>
          <w:p w:rsidR="000B1093" w:rsidRPr="009E1772" w:rsidRDefault="000B1093" w:rsidP="002E3A2B">
            <w:pPr>
              <w:jc w:val="center"/>
              <w:rPr>
                <w:rFonts w:ascii="Andalus" w:hAnsi="Andalus" w:cs="Andalus"/>
                <w:sz w:val="32"/>
                <w:szCs w:val="28"/>
              </w:rPr>
            </w:pPr>
            <w:proofErr w:type="spellStart"/>
            <w:r w:rsidRPr="009E1772">
              <w:rPr>
                <w:rFonts w:ascii="Andalus" w:hAnsi="Andalus" w:cs="Andalus"/>
                <w:sz w:val="32"/>
                <w:szCs w:val="28"/>
              </w:rPr>
              <w:t>Sr.No</w:t>
            </w:r>
            <w:proofErr w:type="spellEnd"/>
          </w:p>
        </w:tc>
        <w:tc>
          <w:tcPr>
            <w:tcW w:w="5386" w:type="dxa"/>
          </w:tcPr>
          <w:p w:rsidR="000B1093" w:rsidRPr="009E1772" w:rsidRDefault="000B1093" w:rsidP="002E3A2B">
            <w:pPr>
              <w:jc w:val="center"/>
              <w:rPr>
                <w:rFonts w:ascii="Andalus" w:hAnsi="Andalus" w:cs="Andalus"/>
                <w:sz w:val="32"/>
                <w:szCs w:val="28"/>
              </w:rPr>
            </w:pPr>
            <w:r w:rsidRPr="009E1772">
              <w:rPr>
                <w:rFonts w:ascii="Andalus" w:hAnsi="Andalus" w:cs="Andalus"/>
                <w:sz w:val="32"/>
                <w:szCs w:val="28"/>
              </w:rPr>
              <w:t>Name of student</w:t>
            </w:r>
          </w:p>
        </w:tc>
        <w:tc>
          <w:tcPr>
            <w:tcW w:w="1559" w:type="dxa"/>
          </w:tcPr>
          <w:p w:rsidR="000B1093" w:rsidRPr="009E1772" w:rsidRDefault="006271AF" w:rsidP="002E3A2B">
            <w:pPr>
              <w:jc w:val="center"/>
              <w:rPr>
                <w:rFonts w:ascii="Andalus" w:hAnsi="Andalus" w:cs="Andalus"/>
                <w:sz w:val="32"/>
                <w:szCs w:val="28"/>
              </w:rPr>
            </w:pPr>
            <w:r w:rsidRPr="009E1772">
              <w:rPr>
                <w:rFonts w:ascii="Andalus" w:hAnsi="Andalus" w:cs="Andalus"/>
                <w:sz w:val="32"/>
                <w:szCs w:val="28"/>
              </w:rPr>
              <w:t>R</w:t>
            </w:r>
            <w:r w:rsidR="000B1093" w:rsidRPr="009E1772">
              <w:rPr>
                <w:rFonts w:ascii="Andalus" w:hAnsi="Andalus" w:cs="Andalus"/>
                <w:sz w:val="32"/>
                <w:szCs w:val="28"/>
              </w:rPr>
              <w:t>ank</w:t>
            </w:r>
          </w:p>
        </w:tc>
        <w:tc>
          <w:tcPr>
            <w:tcW w:w="1530" w:type="dxa"/>
          </w:tcPr>
          <w:p w:rsidR="000B1093" w:rsidRPr="009E1772" w:rsidRDefault="000B1093" w:rsidP="002E3A2B">
            <w:pPr>
              <w:jc w:val="center"/>
              <w:rPr>
                <w:rFonts w:ascii="Andalus" w:hAnsi="Andalus" w:cs="Andalus"/>
                <w:sz w:val="32"/>
                <w:szCs w:val="28"/>
              </w:rPr>
            </w:pPr>
            <w:r w:rsidRPr="009E1772">
              <w:rPr>
                <w:rFonts w:ascii="Andalus" w:hAnsi="Andalus" w:cs="Andalus"/>
                <w:sz w:val="32"/>
                <w:szCs w:val="28"/>
              </w:rPr>
              <w:t>Marks</w:t>
            </w:r>
          </w:p>
        </w:tc>
      </w:tr>
      <w:tr w:rsidR="000A7DF6" w:rsidTr="00F43E7C">
        <w:tc>
          <w:tcPr>
            <w:tcW w:w="1101" w:type="dxa"/>
          </w:tcPr>
          <w:p w:rsidR="000A7DF6" w:rsidRPr="00B0097F" w:rsidRDefault="000A7DF6" w:rsidP="00B0097F">
            <w:pPr>
              <w:jc w:val="center"/>
              <w:rPr>
                <w:rFonts w:ascii="Times New Roman" w:hAnsi="Times New Roman" w:cs="Times New Roman"/>
                <w:b/>
                <w:sz w:val="32"/>
                <w:szCs w:val="28"/>
              </w:rPr>
            </w:pPr>
            <w:r w:rsidRPr="00B0097F">
              <w:rPr>
                <w:rFonts w:ascii="Times New Roman" w:hAnsi="Times New Roman" w:cs="Times New Roman"/>
                <w:b/>
                <w:sz w:val="32"/>
                <w:szCs w:val="28"/>
              </w:rPr>
              <w:t>1</w:t>
            </w:r>
          </w:p>
        </w:tc>
        <w:tc>
          <w:tcPr>
            <w:tcW w:w="5386" w:type="dxa"/>
            <w:vAlign w:val="center"/>
          </w:tcPr>
          <w:p w:rsidR="000A7DF6" w:rsidRPr="00B0097F" w:rsidRDefault="000A7DF6" w:rsidP="00B0097F">
            <w:pPr>
              <w:pStyle w:val="Default"/>
              <w:tabs>
                <w:tab w:val="left" w:pos="253"/>
              </w:tabs>
              <w:jc w:val="center"/>
              <w:rPr>
                <w:b/>
                <w:sz w:val="32"/>
                <w:szCs w:val="22"/>
              </w:rPr>
            </w:pPr>
            <w:r w:rsidRPr="00B0097F">
              <w:rPr>
                <w:b/>
                <w:sz w:val="32"/>
                <w:szCs w:val="22"/>
              </w:rPr>
              <w:t>Fadatare Tejas Shivaji</w:t>
            </w:r>
          </w:p>
        </w:tc>
        <w:tc>
          <w:tcPr>
            <w:tcW w:w="1559" w:type="dxa"/>
          </w:tcPr>
          <w:p w:rsidR="000A7DF6" w:rsidRPr="00B0097F" w:rsidRDefault="000A7DF6" w:rsidP="00B0097F">
            <w:pPr>
              <w:jc w:val="center"/>
              <w:rPr>
                <w:rFonts w:ascii="Times New Roman" w:hAnsi="Times New Roman" w:cs="Times New Roman"/>
                <w:b/>
                <w:sz w:val="32"/>
                <w:szCs w:val="28"/>
              </w:rPr>
            </w:pPr>
            <w:r w:rsidRPr="00B0097F">
              <w:rPr>
                <w:rFonts w:ascii="Times New Roman" w:hAnsi="Times New Roman" w:cs="Times New Roman"/>
                <w:b/>
                <w:sz w:val="32"/>
                <w:szCs w:val="28"/>
              </w:rPr>
              <w:t>1</w:t>
            </w:r>
            <w:r w:rsidRPr="00B0097F">
              <w:rPr>
                <w:rFonts w:ascii="Times New Roman" w:hAnsi="Times New Roman" w:cs="Times New Roman"/>
                <w:b/>
                <w:sz w:val="32"/>
                <w:szCs w:val="28"/>
                <w:vertAlign w:val="superscript"/>
              </w:rPr>
              <w:t>ST</w:t>
            </w:r>
          </w:p>
        </w:tc>
        <w:tc>
          <w:tcPr>
            <w:tcW w:w="1530" w:type="dxa"/>
            <w:vAlign w:val="center"/>
          </w:tcPr>
          <w:p w:rsidR="000A7DF6" w:rsidRPr="00B0097F" w:rsidRDefault="000A7DF6" w:rsidP="00B0097F">
            <w:pPr>
              <w:jc w:val="center"/>
              <w:rPr>
                <w:rFonts w:ascii="Times New Roman" w:hAnsi="Times New Roman" w:cs="Times New Roman"/>
                <w:b/>
                <w:bCs/>
                <w:color w:val="000000"/>
                <w:sz w:val="32"/>
                <w:szCs w:val="22"/>
              </w:rPr>
            </w:pPr>
            <w:r w:rsidRPr="00B0097F">
              <w:rPr>
                <w:rFonts w:ascii="Times New Roman" w:hAnsi="Times New Roman" w:cs="Times New Roman"/>
                <w:b/>
                <w:bCs/>
                <w:color w:val="000000"/>
                <w:sz w:val="32"/>
                <w:szCs w:val="22"/>
              </w:rPr>
              <w:t>74.37</w:t>
            </w:r>
          </w:p>
        </w:tc>
      </w:tr>
    </w:tbl>
    <w:p w:rsidR="00015FF8" w:rsidRPr="00AE2089" w:rsidRDefault="00BE4776" w:rsidP="00BE4776">
      <w:pPr>
        <w:rPr>
          <w:rFonts w:ascii="Andalus" w:hAnsi="Andalus" w:cs="Andalus"/>
          <w:b/>
          <w:bCs/>
          <w:sz w:val="96"/>
          <w:szCs w:val="72"/>
        </w:rPr>
      </w:pPr>
      <w:r>
        <w:rPr>
          <w:rFonts w:ascii="Andalus" w:hAnsi="Andalus" w:cs="Andalus"/>
          <w:sz w:val="32"/>
          <w:szCs w:val="28"/>
        </w:rPr>
        <w:t xml:space="preserve">                </w:t>
      </w:r>
      <w:r w:rsidR="00AE2089" w:rsidRPr="00AE2089">
        <w:rPr>
          <w:rFonts w:ascii="Andalus" w:hAnsi="Andalus" w:cs="Andalus"/>
          <w:b/>
          <w:bCs/>
          <w:sz w:val="96"/>
          <w:szCs w:val="72"/>
        </w:rPr>
        <w:t>Congratulations</w:t>
      </w:r>
      <w:r w:rsidR="006271AF">
        <w:rPr>
          <w:rFonts w:ascii="Andalus" w:hAnsi="Andalus" w:cs="Andalus"/>
          <w:b/>
          <w:bCs/>
          <w:sz w:val="96"/>
          <w:szCs w:val="72"/>
        </w:rPr>
        <w:t>!!!</w:t>
      </w:r>
    </w:p>
    <w:p w:rsidR="00D96E34" w:rsidRDefault="00D96E34" w:rsidP="006856A3">
      <w:pPr>
        <w:ind w:firstLine="502"/>
        <w:jc w:val="center"/>
        <w:rPr>
          <w:rFonts w:ascii="Algerian" w:hAnsi="Algerian" w:cs="Andalus"/>
          <w:sz w:val="72"/>
          <w:szCs w:val="56"/>
        </w:rPr>
      </w:pPr>
    </w:p>
    <w:p w:rsidR="008E0142" w:rsidRDefault="008E0142" w:rsidP="006856A3">
      <w:pPr>
        <w:ind w:firstLine="502"/>
        <w:jc w:val="center"/>
        <w:rPr>
          <w:rFonts w:ascii="Algerian" w:hAnsi="Algerian" w:cs="Andalus"/>
          <w:sz w:val="72"/>
          <w:szCs w:val="56"/>
        </w:rPr>
      </w:pPr>
    </w:p>
    <w:p w:rsidR="00015FF8" w:rsidRPr="008E0142" w:rsidRDefault="005C2B21" w:rsidP="006856A3">
      <w:pPr>
        <w:ind w:firstLine="502"/>
        <w:jc w:val="center"/>
        <w:rPr>
          <w:rFonts w:ascii="Algerian" w:hAnsi="Algerian" w:cs="Andalus"/>
          <w:sz w:val="44"/>
          <w:szCs w:val="56"/>
        </w:rPr>
      </w:pPr>
      <w:r w:rsidRPr="008E0142">
        <w:rPr>
          <w:rFonts w:ascii="Algerian" w:hAnsi="Algerian" w:cs="Andalus"/>
          <w:sz w:val="44"/>
          <w:szCs w:val="56"/>
        </w:rPr>
        <w:lastRenderedPageBreak/>
        <w:t>STUDENT PARTICIPATED IN DIFFERENT ACTIVITIES</w:t>
      </w:r>
    </w:p>
    <w:p w:rsidR="00015FF8" w:rsidRDefault="00015FF8" w:rsidP="00015FF8">
      <w:pPr>
        <w:ind w:firstLine="502"/>
        <w:rPr>
          <w:rFonts w:ascii="Andalus" w:hAnsi="Andalus" w:cs="Andalus"/>
          <w:sz w:val="32"/>
          <w:szCs w:val="28"/>
        </w:rPr>
      </w:pPr>
      <w:r>
        <w:rPr>
          <w:rFonts w:ascii="Andalus" w:hAnsi="Andalus" w:cs="Andalus"/>
          <w:sz w:val="32"/>
          <w:szCs w:val="28"/>
        </w:rPr>
        <w:t xml:space="preserve">A state level </w:t>
      </w:r>
      <w:r w:rsidR="00FD0236">
        <w:rPr>
          <w:rFonts w:ascii="Andalus" w:hAnsi="Andalus" w:cs="Andalus"/>
          <w:sz w:val="32"/>
          <w:szCs w:val="28"/>
        </w:rPr>
        <w:t xml:space="preserve">WEBINAR </w:t>
      </w:r>
      <w:r w:rsidR="001C35F9">
        <w:rPr>
          <w:rFonts w:ascii="Andalus" w:hAnsi="Andalus" w:cs="Andalus"/>
          <w:sz w:val="32"/>
          <w:szCs w:val="28"/>
        </w:rPr>
        <w:t xml:space="preserve">was arranged by </w:t>
      </w:r>
      <w:r w:rsidR="008E0142">
        <w:rPr>
          <w:rFonts w:ascii="Andalus" w:hAnsi="Andalus" w:cs="Andalus"/>
          <w:sz w:val="32"/>
          <w:szCs w:val="28"/>
        </w:rPr>
        <w:t>TSSM’s BSCOER O</w:t>
      </w:r>
      <w:r w:rsidR="00FD0236">
        <w:rPr>
          <w:rFonts w:ascii="Andalus" w:hAnsi="Andalus" w:cs="Andalus"/>
          <w:sz w:val="32"/>
          <w:szCs w:val="28"/>
        </w:rPr>
        <w:t xml:space="preserve">N </w:t>
      </w:r>
      <w:r w:rsidR="008E0142">
        <w:rPr>
          <w:rFonts w:ascii="Andalus" w:hAnsi="Andalus" w:cs="Andalus"/>
          <w:sz w:val="32"/>
          <w:szCs w:val="28"/>
        </w:rPr>
        <w:t>18.03.2024</w:t>
      </w:r>
      <w:r w:rsidR="001C35F9">
        <w:rPr>
          <w:rFonts w:ascii="Andalus" w:hAnsi="Andalus" w:cs="Andalus"/>
          <w:sz w:val="32"/>
          <w:szCs w:val="28"/>
        </w:rPr>
        <w:t>in which faculty and students participated as follows.</w:t>
      </w:r>
      <w:r>
        <w:rPr>
          <w:rFonts w:ascii="Andalus" w:hAnsi="Andalus" w:cs="Andalus"/>
          <w:sz w:val="32"/>
          <w:szCs w:val="28"/>
        </w:rPr>
        <w:t xml:space="preserve"> </w:t>
      </w:r>
    </w:p>
    <w:tbl>
      <w:tblPr>
        <w:tblW w:w="8108"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361"/>
        <w:gridCol w:w="1825"/>
        <w:gridCol w:w="2241"/>
      </w:tblGrid>
      <w:tr w:rsidR="003C72D5" w:rsidRPr="00D77603" w:rsidTr="003C72D5">
        <w:trPr>
          <w:trHeight w:hRule="exact" w:val="588"/>
        </w:trPr>
        <w:tc>
          <w:tcPr>
            <w:tcW w:w="681" w:type="dxa"/>
            <w:vAlign w:val="center"/>
          </w:tcPr>
          <w:p w:rsidR="001C35F9" w:rsidRPr="00D77603" w:rsidRDefault="001C35F9" w:rsidP="00A7610A">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SR. NO.</w:t>
            </w:r>
          </w:p>
        </w:tc>
        <w:tc>
          <w:tcPr>
            <w:tcW w:w="3361" w:type="dxa"/>
            <w:vAlign w:val="center"/>
          </w:tcPr>
          <w:p w:rsidR="001C35F9" w:rsidRPr="00D77603" w:rsidRDefault="001C35F9" w:rsidP="00A7610A">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NAME OF Staff / STUDENT</w:t>
            </w:r>
          </w:p>
        </w:tc>
        <w:tc>
          <w:tcPr>
            <w:tcW w:w="1825" w:type="dxa"/>
            <w:vAlign w:val="center"/>
          </w:tcPr>
          <w:p w:rsidR="001C35F9" w:rsidRPr="00D77603" w:rsidRDefault="001C35F9" w:rsidP="00A7610A">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VENUE</w:t>
            </w:r>
          </w:p>
        </w:tc>
        <w:tc>
          <w:tcPr>
            <w:tcW w:w="2241" w:type="dxa"/>
            <w:vAlign w:val="center"/>
          </w:tcPr>
          <w:p w:rsidR="001C35F9" w:rsidRPr="00D77603" w:rsidRDefault="001C35F9" w:rsidP="00A7610A">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REMARK</w:t>
            </w:r>
          </w:p>
        </w:tc>
      </w:tr>
      <w:tr w:rsidR="008E0142" w:rsidRPr="00D77603" w:rsidTr="008E0142">
        <w:trPr>
          <w:trHeight w:hRule="exact" w:val="379"/>
        </w:trPr>
        <w:tc>
          <w:tcPr>
            <w:tcW w:w="681" w:type="dxa"/>
            <w:vAlign w:val="center"/>
          </w:tcPr>
          <w:p w:rsidR="008E0142" w:rsidRPr="00D77603" w:rsidRDefault="008E0142" w:rsidP="008E01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3361" w:type="dxa"/>
            <w:vAlign w:val="center"/>
          </w:tcPr>
          <w:p w:rsidR="008E0142" w:rsidRPr="00D77603" w:rsidRDefault="008E0142" w:rsidP="008E0142">
            <w:pPr>
              <w:autoSpaceDE w:val="0"/>
              <w:autoSpaceDN w:val="0"/>
              <w:adjustRightInd w:val="0"/>
              <w:rPr>
                <w:rFonts w:ascii="Times New Roman" w:hAnsi="Times New Roman" w:cs="Times New Roman"/>
                <w:bCs/>
                <w:sz w:val="24"/>
                <w:szCs w:val="24"/>
              </w:rPr>
            </w:pPr>
            <w:r w:rsidRPr="008E0142">
              <w:rPr>
                <w:rFonts w:ascii="Times New Roman" w:hAnsi="Times New Roman" w:cs="Times New Roman"/>
                <w:bCs/>
                <w:sz w:val="24"/>
                <w:szCs w:val="24"/>
              </w:rPr>
              <w:t>Nilkanth Baburao Bhole</w:t>
            </w:r>
          </w:p>
        </w:tc>
        <w:tc>
          <w:tcPr>
            <w:tcW w:w="1825"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 xml:space="preserve">SDPC, </w:t>
            </w:r>
            <w:proofErr w:type="spellStart"/>
            <w:r w:rsidRPr="00D77603">
              <w:rPr>
                <w:rFonts w:ascii="Times New Roman" w:hAnsi="Times New Roman" w:cs="Times New Roman"/>
                <w:bCs/>
                <w:sz w:val="24"/>
                <w:szCs w:val="24"/>
              </w:rPr>
              <w:t>Shirol</w:t>
            </w:r>
            <w:proofErr w:type="spellEnd"/>
          </w:p>
        </w:tc>
        <w:tc>
          <w:tcPr>
            <w:tcW w:w="2241" w:type="dxa"/>
            <w:vAlign w:val="center"/>
          </w:tcPr>
          <w:p w:rsidR="008E0142" w:rsidRPr="00D77603" w:rsidRDefault="008E0142" w:rsidP="008E0142">
            <w:pPr>
              <w:autoSpaceDE w:val="0"/>
              <w:autoSpaceDN w:val="0"/>
              <w:adjustRightInd w:val="0"/>
              <w:rPr>
                <w:rFonts w:ascii="Times New Roman" w:hAnsi="Times New Roman" w:cs="Times New Roman"/>
                <w:bCs/>
                <w:sz w:val="24"/>
                <w:szCs w:val="24"/>
              </w:rPr>
            </w:pPr>
            <w:r w:rsidRPr="008E0142">
              <w:rPr>
                <w:rFonts w:ascii="Times New Roman" w:hAnsi="Times New Roman" w:cs="Times New Roman"/>
                <w:bCs/>
                <w:sz w:val="24"/>
                <w:szCs w:val="24"/>
              </w:rPr>
              <w:t>PARTICIPATED</w:t>
            </w:r>
          </w:p>
        </w:tc>
      </w:tr>
      <w:tr w:rsidR="008E0142" w:rsidRPr="00D77603" w:rsidTr="008E0142">
        <w:trPr>
          <w:trHeight w:hRule="exact" w:val="441"/>
        </w:trPr>
        <w:tc>
          <w:tcPr>
            <w:tcW w:w="681" w:type="dxa"/>
            <w:vAlign w:val="center"/>
          </w:tcPr>
          <w:p w:rsidR="008E0142" w:rsidRPr="00D77603" w:rsidRDefault="008E0142" w:rsidP="008E01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3361" w:type="dxa"/>
            <w:vAlign w:val="center"/>
          </w:tcPr>
          <w:p w:rsidR="008E0142" w:rsidRPr="00D77603" w:rsidRDefault="008E0142" w:rsidP="008E0142">
            <w:pPr>
              <w:autoSpaceDE w:val="0"/>
              <w:autoSpaceDN w:val="0"/>
              <w:adjustRightInd w:val="0"/>
              <w:rPr>
                <w:rFonts w:ascii="Times New Roman" w:hAnsi="Times New Roman" w:cs="Times New Roman"/>
                <w:bCs/>
                <w:sz w:val="24"/>
                <w:szCs w:val="24"/>
              </w:rPr>
            </w:pPr>
            <w:r w:rsidRPr="008E0142">
              <w:rPr>
                <w:rFonts w:ascii="Times New Roman" w:hAnsi="Times New Roman" w:cs="Times New Roman"/>
                <w:bCs/>
                <w:sz w:val="24"/>
                <w:szCs w:val="24"/>
              </w:rPr>
              <w:t>Vikramsingh P.Rajput</w:t>
            </w:r>
          </w:p>
        </w:tc>
        <w:tc>
          <w:tcPr>
            <w:tcW w:w="1825"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 xml:space="preserve">SDPC, </w:t>
            </w:r>
            <w:proofErr w:type="spellStart"/>
            <w:r w:rsidRPr="00D77603">
              <w:rPr>
                <w:rFonts w:ascii="Times New Roman" w:hAnsi="Times New Roman" w:cs="Times New Roman"/>
                <w:bCs/>
                <w:sz w:val="24"/>
                <w:szCs w:val="24"/>
              </w:rPr>
              <w:t>Shirol</w:t>
            </w:r>
            <w:proofErr w:type="spellEnd"/>
          </w:p>
        </w:tc>
        <w:tc>
          <w:tcPr>
            <w:tcW w:w="2241" w:type="dxa"/>
            <w:vAlign w:val="center"/>
          </w:tcPr>
          <w:p w:rsidR="008E0142" w:rsidRPr="00D77603" w:rsidRDefault="008E0142" w:rsidP="008E0142">
            <w:pPr>
              <w:autoSpaceDE w:val="0"/>
              <w:autoSpaceDN w:val="0"/>
              <w:adjustRightInd w:val="0"/>
              <w:rPr>
                <w:rFonts w:ascii="Times New Roman" w:hAnsi="Times New Roman" w:cs="Times New Roman"/>
                <w:bCs/>
                <w:sz w:val="24"/>
                <w:szCs w:val="24"/>
              </w:rPr>
            </w:pPr>
            <w:r w:rsidRPr="008E0142">
              <w:rPr>
                <w:rFonts w:ascii="Times New Roman" w:hAnsi="Times New Roman" w:cs="Times New Roman"/>
                <w:bCs/>
                <w:sz w:val="24"/>
                <w:szCs w:val="24"/>
              </w:rPr>
              <w:t>PARTICIPATED</w:t>
            </w:r>
          </w:p>
        </w:tc>
      </w:tr>
      <w:tr w:rsidR="008E0142" w:rsidRPr="00D77603" w:rsidTr="003C72D5">
        <w:trPr>
          <w:trHeight w:hRule="exact" w:val="432"/>
        </w:trPr>
        <w:tc>
          <w:tcPr>
            <w:tcW w:w="681" w:type="dxa"/>
          </w:tcPr>
          <w:p w:rsidR="008E0142" w:rsidRPr="00D77603" w:rsidRDefault="008E0142" w:rsidP="008E01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3361" w:type="dxa"/>
          </w:tcPr>
          <w:p w:rsidR="008E0142" w:rsidRPr="00D77603" w:rsidRDefault="008E0142" w:rsidP="008E0142">
            <w:pPr>
              <w:rPr>
                <w:rFonts w:ascii="Times New Roman" w:hAnsi="Times New Roman" w:cs="Times New Roman"/>
                <w:sz w:val="24"/>
                <w:szCs w:val="24"/>
              </w:rPr>
            </w:pPr>
            <w:proofErr w:type="spellStart"/>
            <w:r w:rsidRPr="00FD0236">
              <w:rPr>
                <w:rFonts w:ascii="Times New Roman" w:hAnsi="Times New Roman" w:cs="Times New Roman"/>
                <w:sz w:val="24"/>
                <w:szCs w:val="24"/>
              </w:rPr>
              <w:t>Siddharth</w:t>
            </w:r>
            <w:proofErr w:type="spellEnd"/>
            <w:r w:rsidRPr="00FD0236">
              <w:rPr>
                <w:rFonts w:ascii="Times New Roman" w:hAnsi="Times New Roman" w:cs="Times New Roman"/>
                <w:sz w:val="24"/>
                <w:szCs w:val="24"/>
              </w:rPr>
              <w:t xml:space="preserve"> Deepak </w:t>
            </w:r>
            <w:proofErr w:type="spellStart"/>
            <w:r w:rsidRPr="00FD0236">
              <w:rPr>
                <w:rFonts w:ascii="Times New Roman" w:hAnsi="Times New Roman" w:cs="Times New Roman"/>
                <w:sz w:val="24"/>
                <w:szCs w:val="24"/>
              </w:rPr>
              <w:t>shinde</w:t>
            </w:r>
            <w:proofErr w:type="spellEnd"/>
          </w:p>
        </w:tc>
        <w:tc>
          <w:tcPr>
            <w:tcW w:w="1825"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 xml:space="preserve">SDPC, </w:t>
            </w:r>
            <w:proofErr w:type="spellStart"/>
            <w:r w:rsidRPr="00D77603">
              <w:rPr>
                <w:rFonts w:ascii="Times New Roman" w:hAnsi="Times New Roman" w:cs="Times New Roman"/>
                <w:bCs/>
                <w:sz w:val="24"/>
                <w:szCs w:val="24"/>
              </w:rPr>
              <w:t>Shirol</w:t>
            </w:r>
            <w:proofErr w:type="spellEnd"/>
          </w:p>
        </w:tc>
        <w:tc>
          <w:tcPr>
            <w:tcW w:w="2241"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PARTICIPATED</w:t>
            </w:r>
          </w:p>
        </w:tc>
      </w:tr>
      <w:tr w:rsidR="008E0142" w:rsidRPr="00D77603" w:rsidTr="003C72D5">
        <w:trPr>
          <w:trHeight w:hRule="exact" w:val="432"/>
        </w:trPr>
        <w:tc>
          <w:tcPr>
            <w:tcW w:w="681" w:type="dxa"/>
          </w:tcPr>
          <w:p w:rsidR="008E0142" w:rsidRPr="00D77603" w:rsidRDefault="008E0142" w:rsidP="008E01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3361" w:type="dxa"/>
          </w:tcPr>
          <w:p w:rsidR="008E0142" w:rsidRPr="003C72D5" w:rsidRDefault="008E0142" w:rsidP="008E0142">
            <w:pPr>
              <w:rPr>
                <w:rFonts w:ascii="Times New Roman" w:hAnsi="Times New Roman" w:cs="Times New Roman"/>
                <w:bCs/>
                <w:sz w:val="24"/>
                <w:szCs w:val="24"/>
              </w:rPr>
            </w:pPr>
            <w:r w:rsidRPr="008E0142">
              <w:rPr>
                <w:rFonts w:ascii="Times New Roman" w:hAnsi="Times New Roman" w:cs="Times New Roman"/>
                <w:bCs/>
                <w:sz w:val="24"/>
                <w:szCs w:val="24"/>
              </w:rPr>
              <w:t xml:space="preserve">Kale </w:t>
            </w:r>
            <w:proofErr w:type="spellStart"/>
            <w:r w:rsidRPr="008E0142">
              <w:rPr>
                <w:rFonts w:ascii="Times New Roman" w:hAnsi="Times New Roman" w:cs="Times New Roman"/>
                <w:bCs/>
                <w:sz w:val="24"/>
                <w:szCs w:val="24"/>
              </w:rPr>
              <w:t>Sandesh</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Sharad</w:t>
            </w:r>
            <w:proofErr w:type="spellEnd"/>
          </w:p>
        </w:tc>
        <w:tc>
          <w:tcPr>
            <w:tcW w:w="1825"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 xml:space="preserve">SDPC, </w:t>
            </w:r>
            <w:proofErr w:type="spellStart"/>
            <w:r w:rsidRPr="00D77603">
              <w:rPr>
                <w:rFonts w:ascii="Times New Roman" w:hAnsi="Times New Roman" w:cs="Times New Roman"/>
                <w:bCs/>
                <w:sz w:val="24"/>
                <w:szCs w:val="24"/>
              </w:rPr>
              <w:t>Shirol</w:t>
            </w:r>
            <w:proofErr w:type="spellEnd"/>
          </w:p>
        </w:tc>
        <w:tc>
          <w:tcPr>
            <w:tcW w:w="2241" w:type="dxa"/>
          </w:tcPr>
          <w:p w:rsidR="008E0142" w:rsidRPr="003C72D5" w:rsidRDefault="008E0142" w:rsidP="008E0142">
            <w:pPr>
              <w:rPr>
                <w:rFonts w:ascii="Times New Roman" w:hAnsi="Times New Roman" w:cs="Times New Roman"/>
                <w:bCs/>
                <w:sz w:val="24"/>
                <w:szCs w:val="24"/>
              </w:rPr>
            </w:pPr>
            <w:r w:rsidRPr="00D77603">
              <w:rPr>
                <w:rFonts w:ascii="Times New Roman" w:hAnsi="Times New Roman" w:cs="Times New Roman"/>
                <w:bCs/>
                <w:sz w:val="24"/>
                <w:szCs w:val="24"/>
              </w:rPr>
              <w:t>PARTICIPATED</w:t>
            </w:r>
          </w:p>
        </w:tc>
      </w:tr>
      <w:tr w:rsidR="008E0142" w:rsidRPr="00D77603" w:rsidTr="003C72D5">
        <w:trPr>
          <w:trHeight w:hRule="exact" w:val="432"/>
        </w:trPr>
        <w:tc>
          <w:tcPr>
            <w:tcW w:w="681" w:type="dxa"/>
          </w:tcPr>
          <w:p w:rsidR="008E0142" w:rsidRPr="00D77603" w:rsidRDefault="008E0142" w:rsidP="008E01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3361" w:type="dxa"/>
          </w:tcPr>
          <w:p w:rsidR="008E0142" w:rsidRPr="003C72D5" w:rsidRDefault="008E0142" w:rsidP="008E0142">
            <w:pPr>
              <w:rPr>
                <w:rFonts w:ascii="Times New Roman" w:hAnsi="Times New Roman" w:cs="Times New Roman"/>
                <w:bCs/>
                <w:sz w:val="24"/>
                <w:szCs w:val="24"/>
              </w:rPr>
            </w:pPr>
            <w:proofErr w:type="spellStart"/>
            <w:r w:rsidRPr="008E0142">
              <w:rPr>
                <w:rFonts w:ascii="Times New Roman" w:hAnsi="Times New Roman" w:cs="Times New Roman"/>
                <w:bCs/>
                <w:sz w:val="24"/>
                <w:szCs w:val="24"/>
              </w:rPr>
              <w:t>Patil</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Meghraj</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Rajendra</w:t>
            </w:r>
            <w:proofErr w:type="spellEnd"/>
          </w:p>
        </w:tc>
        <w:tc>
          <w:tcPr>
            <w:tcW w:w="1825"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 xml:space="preserve">SDPC, </w:t>
            </w:r>
            <w:proofErr w:type="spellStart"/>
            <w:r w:rsidRPr="00D77603">
              <w:rPr>
                <w:rFonts w:ascii="Times New Roman" w:hAnsi="Times New Roman" w:cs="Times New Roman"/>
                <w:bCs/>
                <w:sz w:val="24"/>
                <w:szCs w:val="24"/>
              </w:rPr>
              <w:t>Shirol</w:t>
            </w:r>
            <w:proofErr w:type="spellEnd"/>
          </w:p>
        </w:tc>
        <w:tc>
          <w:tcPr>
            <w:tcW w:w="2241" w:type="dxa"/>
          </w:tcPr>
          <w:p w:rsidR="008E0142" w:rsidRPr="003C72D5" w:rsidRDefault="008E0142" w:rsidP="008E0142">
            <w:pPr>
              <w:rPr>
                <w:rFonts w:ascii="Times New Roman" w:hAnsi="Times New Roman" w:cs="Times New Roman"/>
                <w:bCs/>
                <w:sz w:val="24"/>
                <w:szCs w:val="24"/>
              </w:rPr>
            </w:pPr>
            <w:r w:rsidRPr="00D77603">
              <w:rPr>
                <w:rFonts w:ascii="Times New Roman" w:hAnsi="Times New Roman" w:cs="Times New Roman"/>
                <w:bCs/>
                <w:sz w:val="24"/>
                <w:szCs w:val="24"/>
              </w:rPr>
              <w:t>PARTICIPATED</w:t>
            </w:r>
          </w:p>
        </w:tc>
      </w:tr>
      <w:tr w:rsidR="008E0142" w:rsidRPr="00D77603" w:rsidTr="003C72D5">
        <w:trPr>
          <w:trHeight w:hRule="exact" w:val="432"/>
        </w:trPr>
        <w:tc>
          <w:tcPr>
            <w:tcW w:w="681" w:type="dxa"/>
          </w:tcPr>
          <w:p w:rsidR="008E0142" w:rsidRPr="00D77603" w:rsidRDefault="008E0142" w:rsidP="008E01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3361" w:type="dxa"/>
          </w:tcPr>
          <w:p w:rsidR="008E0142" w:rsidRPr="008E0142" w:rsidRDefault="008E0142" w:rsidP="008E0142">
            <w:pPr>
              <w:rPr>
                <w:rFonts w:ascii="Times New Roman" w:hAnsi="Times New Roman" w:cs="Times New Roman"/>
                <w:bCs/>
                <w:sz w:val="24"/>
                <w:szCs w:val="24"/>
              </w:rPr>
            </w:pPr>
            <w:r w:rsidRPr="008E0142">
              <w:rPr>
                <w:rFonts w:ascii="Times New Roman" w:hAnsi="Times New Roman" w:cs="Times New Roman"/>
                <w:bCs/>
                <w:sz w:val="24"/>
                <w:szCs w:val="24"/>
              </w:rPr>
              <w:t xml:space="preserve">Gavle </w:t>
            </w:r>
            <w:proofErr w:type="spellStart"/>
            <w:r w:rsidRPr="008E0142">
              <w:rPr>
                <w:rFonts w:ascii="Times New Roman" w:hAnsi="Times New Roman" w:cs="Times New Roman"/>
                <w:bCs/>
                <w:sz w:val="24"/>
                <w:szCs w:val="24"/>
              </w:rPr>
              <w:t>Shubham</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Hanmant</w:t>
            </w:r>
            <w:proofErr w:type="spellEnd"/>
          </w:p>
        </w:tc>
        <w:tc>
          <w:tcPr>
            <w:tcW w:w="1825"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 xml:space="preserve">SDPC, </w:t>
            </w:r>
            <w:proofErr w:type="spellStart"/>
            <w:r w:rsidRPr="00D77603">
              <w:rPr>
                <w:rFonts w:ascii="Times New Roman" w:hAnsi="Times New Roman" w:cs="Times New Roman"/>
                <w:bCs/>
                <w:sz w:val="24"/>
                <w:szCs w:val="24"/>
              </w:rPr>
              <w:t>Shirol</w:t>
            </w:r>
            <w:proofErr w:type="spellEnd"/>
          </w:p>
        </w:tc>
        <w:tc>
          <w:tcPr>
            <w:tcW w:w="2241" w:type="dxa"/>
          </w:tcPr>
          <w:p w:rsidR="008E0142" w:rsidRPr="003C72D5" w:rsidRDefault="008E0142" w:rsidP="008E0142">
            <w:pPr>
              <w:rPr>
                <w:rFonts w:ascii="Times New Roman" w:hAnsi="Times New Roman" w:cs="Times New Roman"/>
                <w:bCs/>
                <w:sz w:val="24"/>
                <w:szCs w:val="24"/>
              </w:rPr>
            </w:pPr>
            <w:r w:rsidRPr="00D77603">
              <w:rPr>
                <w:rFonts w:ascii="Times New Roman" w:hAnsi="Times New Roman" w:cs="Times New Roman"/>
                <w:bCs/>
                <w:sz w:val="24"/>
                <w:szCs w:val="24"/>
              </w:rPr>
              <w:t>PARTICIPATED</w:t>
            </w:r>
          </w:p>
        </w:tc>
      </w:tr>
      <w:tr w:rsidR="008E0142" w:rsidRPr="00D77603" w:rsidTr="003C72D5">
        <w:trPr>
          <w:trHeight w:hRule="exact" w:val="432"/>
        </w:trPr>
        <w:tc>
          <w:tcPr>
            <w:tcW w:w="681" w:type="dxa"/>
          </w:tcPr>
          <w:p w:rsidR="008E0142" w:rsidRPr="00D77603" w:rsidRDefault="008E0142" w:rsidP="008E014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3361" w:type="dxa"/>
          </w:tcPr>
          <w:p w:rsidR="008E0142" w:rsidRPr="008E0142" w:rsidRDefault="008E0142" w:rsidP="008E0142">
            <w:pPr>
              <w:rPr>
                <w:rFonts w:ascii="Times New Roman" w:hAnsi="Times New Roman" w:cs="Times New Roman"/>
                <w:bCs/>
                <w:sz w:val="24"/>
                <w:szCs w:val="24"/>
              </w:rPr>
            </w:pPr>
            <w:proofErr w:type="spellStart"/>
            <w:r w:rsidRPr="008E0142">
              <w:rPr>
                <w:rFonts w:ascii="Times New Roman" w:hAnsi="Times New Roman" w:cs="Times New Roman"/>
                <w:bCs/>
                <w:sz w:val="24"/>
                <w:szCs w:val="24"/>
              </w:rPr>
              <w:t>Mathpati</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Akanksha</w:t>
            </w:r>
            <w:proofErr w:type="spellEnd"/>
            <w:r w:rsidRPr="008E0142">
              <w:rPr>
                <w:rFonts w:ascii="Times New Roman" w:hAnsi="Times New Roman" w:cs="Times New Roman"/>
                <w:bCs/>
                <w:sz w:val="24"/>
                <w:szCs w:val="24"/>
              </w:rPr>
              <w:t xml:space="preserve"> Anil</w:t>
            </w:r>
          </w:p>
        </w:tc>
        <w:tc>
          <w:tcPr>
            <w:tcW w:w="1825" w:type="dxa"/>
          </w:tcPr>
          <w:p w:rsidR="008E0142" w:rsidRPr="00D77603" w:rsidRDefault="008E0142" w:rsidP="008E0142">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 xml:space="preserve">SDPC, </w:t>
            </w:r>
            <w:proofErr w:type="spellStart"/>
            <w:r w:rsidRPr="00D77603">
              <w:rPr>
                <w:rFonts w:ascii="Times New Roman" w:hAnsi="Times New Roman" w:cs="Times New Roman"/>
                <w:bCs/>
                <w:sz w:val="24"/>
                <w:szCs w:val="24"/>
              </w:rPr>
              <w:t>Shirol</w:t>
            </w:r>
            <w:proofErr w:type="spellEnd"/>
          </w:p>
        </w:tc>
        <w:tc>
          <w:tcPr>
            <w:tcW w:w="2241" w:type="dxa"/>
          </w:tcPr>
          <w:p w:rsidR="008E0142" w:rsidRPr="003C72D5" w:rsidRDefault="008E0142" w:rsidP="008E0142">
            <w:pPr>
              <w:rPr>
                <w:rFonts w:ascii="Times New Roman" w:hAnsi="Times New Roman" w:cs="Times New Roman"/>
                <w:bCs/>
                <w:sz w:val="24"/>
                <w:szCs w:val="24"/>
              </w:rPr>
            </w:pPr>
            <w:r w:rsidRPr="00D77603">
              <w:rPr>
                <w:rFonts w:ascii="Times New Roman" w:hAnsi="Times New Roman" w:cs="Times New Roman"/>
                <w:bCs/>
                <w:sz w:val="24"/>
                <w:szCs w:val="24"/>
              </w:rPr>
              <w:t>PARTICIPATED</w:t>
            </w:r>
          </w:p>
        </w:tc>
      </w:tr>
    </w:tbl>
    <w:p w:rsidR="0047257A" w:rsidRDefault="00DD545F" w:rsidP="0047257A">
      <w:pPr>
        <w:ind w:firstLine="502"/>
        <w:rPr>
          <w:rFonts w:ascii="Andalus" w:hAnsi="Andalus" w:cs="Andalus"/>
          <w:sz w:val="32"/>
          <w:szCs w:val="28"/>
        </w:rPr>
      </w:pPr>
      <w:r>
        <w:rPr>
          <w:rFonts w:ascii="Andalus" w:hAnsi="Andalus" w:cs="Andalus"/>
          <w:sz w:val="32"/>
          <w:szCs w:val="28"/>
        </w:rPr>
        <w:t xml:space="preserve"> The students participated in ‘Model </w:t>
      </w:r>
      <w:proofErr w:type="spellStart"/>
      <w:r>
        <w:rPr>
          <w:rFonts w:ascii="Andalus" w:hAnsi="Andalus" w:cs="Andalus"/>
          <w:sz w:val="32"/>
          <w:szCs w:val="28"/>
        </w:rPr>
        <w:t>Making’competition</w:t>
      </w:r>
      <w:proofErr w:type="spellEnd"/>
      <w:r>
        <w:rPr>
          <w:rFonts w:ascii="Andalus" w:hAnsi="Andalus" w:cs="Andalus"/>
          <w:sz w:val="32"/>
          <w:szCs w:val="28"/>
        </w:rPr>
        <w:t xml:space="preserve"> in event </w:t>
      </w:r>
      <w:proofErr w:type="spellStart"/>
      <w:r>
        <w:rPr>
          <w:rFonts w:ascii="Andalus" w:hAnsi="Andalus" w:cs="Andalus"/>
          <w:sz w:val="32"/>
          <w:szCs w:val="28"/>
        </w:rPr>
        <w:t>Digifest</w:t>
      </w:r>
      <w:proofErr w:type="spellEnd"/>
      <w:r>
        <w:rPr>
          <w:rFonts w:ascii="Andalus" w:hAnsi="Andalus" w:cs="Andalus"/>
          <w:sz w:val="32"/>
          <w:szCs w:val="28"/>
        </w:rPr>
        <w:t xml:space="preserve"> </w:t>
      </w:r>
      <w:proofErr w:type="spellStart"/>
      <w:r>
        <w:rPr>
          <w:rFonts w:ascii="Andalus" w:hAnsi="Andalus" w:cs="Andalus"/>
          <w:sz w:val="32"/>
          <w:szCs w:val="28"/>
        </w:rPr>
        <w:t>Aakar</w:t>
      </w:r>
      <w:proofErr w:type="spellEnd"/>
      <w:r>
        <w:rPr>
          <w:rFonts w:ascii="Andalus" w:hAnsi="Andalus" w:cs="Andalus"/>
          <w:sz w:val="32"/>
          <w:szCs w:val="28"/>
        </w:rPr>
        <w:t xml:space="preserve"> </w:t>
      </w:r>
      <w:r w:rsidR="006E5A0B">
        <w:rPr>
          <w:rFonts w:ascii="Andalus" w:hAnsi="Andalus" w:cs="Andalus"/>
          <w:sz w:val="32"/>
          <w:szCs w:val="28"/>
        </w:rPr>
        <w:t>on 23.2.2024.</w:t>
      </w:r>
      <w:r w:rsidR="0047257A">
        <w:rPr>
          <w:rFonts w:ascii="Andalus" w:hAnsi="Andalus" w:cs="Andalus"/>
          <w:sz w:val="32"/>
          <w:szCs w:val="28"/>
        </w:rPr>
        <w:t xml:space="preserve"> </w:t>
      </w:r>
    </w:p>
    <w:tbl>
      <w:tblPr>
        <w:tblW w:w="8477"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835"/>
        <w:gridCol w:w="2977"/>
        <w:gridCol w:w="1984"/>
      </w:tblGrid>
      <w:tr w:rsidR="0047257A" w:rsidRPr="00D77603" w:rsidTr="008E0142">
        <w:trPr>
          <w:trHeight w:hRule="exact" w:val="588"/>
        </w:trPr>
        <w:tc>
          <w:tcPr>
            <w:tcW w:w="681" w:type="dxa"/>
            <w:vAlign w:val="center"/>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SR. NO.</w:t>
            </w:r>
          </w:p>
        </w:tc>
        <w:tc>
          <w:tcPr>
            <w:tcW w:w="2835" w:type="dxa"/>
            <w:vAlign w:val="center"/>
          </w:tcPr>
          <w:p w:rsidR="0047257A" w:rsidRPr="00D77603" w:rsidRDefault="00D10703" w:rsidP="00D107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NAME OF</w:t>
            </w:r>
            <w:r>
              <w:t xml:space="preserve"> </w:t>
            </w:r>
            <w:r w:rsidRPr="00D10703">
              <w:rPr>
                <w:rFonts w:ascii="Times New Roman" w:hAnsi="Times New Roman" w:cs="Times New Roman"/>
                <w:bCs/>
                <w:sz w:val="24"/>
                <w:szCs w:val="24"/>
              </w:rPr>
              <w:t>STUDENT</w:t>
            </w:r>
            <w:r>
              <w:rPr>
                <w:rFonts w:ascii="Times New Roman" w:hAnsi="Times New Roman" w:cs="Times New Roman"/>
                <w:bCs/>
                <w:sz w:val="24"/>
                <w:szCs w:val="24"/>
              </w:rPr>
              <w:t xml:space="preserve"> </w:t>
            </w:r>
          </w:p>
        </w:tc>
        <w:tc>
          <w:tcPr>
            <w:tcW w:w="2977" w:type="dxa"/>
            <w:vAlign w:val="center"/>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VENUE</w:t>
            </w:r>
          </w:p>
        </w:tc>
        <w:tc>
          <w:tcPr>
            <w:tcW w:w="1984" w:type="dxa"/>
            <w:vAlign w:val="center"/>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REMARK</w:t>
            </w:r>
          </w:p>
        </w:tc>
      </w:tr>
      <w:tr w:rsidR="0047257A" w:rsidRPr="00D77603" w:rsidTr="008E0142">
        <w:trPr>
          <w:trHeight w:hRule="exact" w:val="432"/>
        </w:trPr>
        <w:tc>
          <w:tcPr>
            <w:tcW w:w="681" w:type="dxa"/>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1</w:t>
            </w:r>
          </w:p>
        </w:tc>
        <w:tc>
          <w:tcPr>
            <w:tcW w:w="2835" w:type="dxa"/>
          </w:tcPr>
          <w:p w:rsidR="0047257A" w:rsidRPr="00D77603" w:rsidRDefault="0084023F" w:rsidP="004D6169">
            <w:pPr>
              <w:rPr>
                <w:rFonts w:ascii="Times New Roman" w:hAnsi="Times New Roman" w:cs="Times New Roman"/>
                <w:sz w:val="24"/>
                <w:szCs w:val="24"/>
              </w:rPr>
            </w:pPr>
            <w:proofErr w:type="spellStart"/>
            <w:r w:rsidRPr="0084023F">
              <w:rPr>
                <w:rFonts w:ascii="Times New Roman" w:hAnsi="Times New Roman" w:cs="Times New Roman"/>
                <w:sz w:val="24"/>
                <w:szCs w:val="24"/>
              </w:rPr>
              <w:t>Chavan</w:t>
            </w:r>
            <w:proofErr w:type="spellEnd"/>
            <w:r w:rsidRPr="0084023F">
              <w:rPr>
                <w:rFonts w:ascii="Times New Roman" w:hAnsi="Times New Roman" w:cs="Times New Roman"/>
                <w:sz w:val="24"/>
                <w:szCs w:val="24"/>
              </w:rPr>
              <w:t xml:space="preserve"> </w:t>
            </w:r>
            <w:proofErr w:type="spellStart"/>
            <w:r w:rsidRPr="0084023F">
              <w:rPr>
                <w:rFonts w:ascii="Times New Roman" w:hAnsi="Times New Roman" w:cs="Times New Roman"/>
                <w:sz w:val="24"/>
                <w:szCs w:val="24"/>
              </w:rPr>
              <w:t>Vivek</w:t>
            </w:r>
            <w:proofErr w:type="spellEnd"/>
            <w:r w:rsidRPr="0084023F">
              <w:rPr>
                <w:rFonts w:ascii="Times New Roman" w:hAnsi="Times New Roman" w:cs="Times New Roman"/>
                <w:sz w:val="24"/>
                <w:szCs w:val="24"/>
              </w:rPr>
              <w:t xml:space="preserve"> Arvind</w:t>
            </w:r>
          </w:p>
        </w:tc>
        <w:tc>
          <w:tcPr>
            <w:tcW w:w="2977" w:type="dxa"/>
          </w:tcPr>
          <w:p w:rsidR="0047257A" w:rsidRPr="00D77603" w:rsidRDefault="00D10703" w:rsidP="004D616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New Polytechnic, Kolhapur</w:t>
            </w:r>
          </w:p>
        </w:tc>
        <w:tc>
          <w:tcPr>
            <w:tcW w:w="1984" w:type="dxa"/>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PARTICIPATED</w:t>
            </w:r>
          </w:p>
        </w:tc>
      </w:tr>
      <w:tr w:rsidR="0047257A" w:rsidRPr="00D77603" w:rsidTr="008E0142">
        <w:trPr>
          <w:trHeight w:hRule="exact" w:val="432"/>
        </w:trPr>
        <w:tc>
          <w:tcPr>
            <w:tcW w:w="681" w:type="dxa"/>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2</w:t>
            </w:r>
          </w:p>
        </w:tc>
        <w:tc>
          <w:tcPr>
            <w:tcW w:w="2835" w:type="dxa"/>
          </w:tcPr>
          <w:p w:rsidR="0047257A" w:rsidRPr="003C72D5" w:rsidRDefault="0084023F" w:rsidP="004D6169">
            <w:pPr>
              <w:rPr>
                <w:rFonts w:ascii="Times New Roman" w:hAnsi="Times New Roman" w:cs="Times New Roman"/>
                <w:bCs/>
                <w:sz w:val="24"/>
                <w:szCs w:val="24"/>
              </w:rPr>
            </w:pPr>
            <w:proofErr w:type="spellStart"/>
            <w:r w:rsidRPr="0084023F">
              <w:rPr>
                <w:rFonts w:ascii="Times New Roman" w:hAnsi="Times New Roman" w:cs="Times New Roman"/>
                <w:bCs/>
                <w:sz w:val="24"/>
                <w:szCs w:val="24"/>
              </w:rPr>
              <w:t>Patil</w:t>
            </w:r>
            <w:proofErr w:type="spellEnd"/>
            <w:r w:rsidRPr="0084023F">
              <w:rPr>
                <w:rFonts w:ascii="Times New Roman" w:hAnsi="Times New Roman" w:cs="Times New Roman"/>
                <w:bCs/>
                <w:sz w:val="24"/>
                <w:szCs w:val="24"/>
              </w:rPr>
              <w:t xml:space="preserve"> </w:t>
            </w:r>
            <w:proofErr w:type="spellStart"/>
            <w:r w:rsidRPr="0084023F">
              <w:rPr>
                <w:rFonts w:ascii="Times New Roman" w:hAnsi="Times New Roman" w:cs="Times New Roman"/>
                <w:bCs/>
                <w:sz w:val="24"/>
                <w:szCs w:val="24"/>
              </w:rPr>
              <w:t>Sammed</w:t>
            </w:r>
            <w:proofErr w:type="spellEnd"/>
            <w:r w:rsidRPr="0084023F">
              <w:rPr>
                <w:rFonts w:ascii="Times New Roman" w:hAnsi="Times New Roman" w:cs="Times New Roman"/>
                <w:bCs/>
                <w:sz w:val="24"/>
                <w:szCs w:val="24"/>
              </w:rPr>
              <w:t xml:space="preserve"> </w:t>
            </w:r>
            <w:proofErr w:type="spellStart"/>
            <w:r w:rsidRPr="0084023F">
              <w:rPr>
                <w:rFonts w:ascii="Times New Roman" w:hAnsi="Times New Roman" w:cs="Times New Roman"/>
                <w:bCs/>
                <w:sz w:val="24"/>
                <w:szCs w:val="24"/>
              </w:rPr>
              <w:t>Ramgonda</w:t>
            </w:r>
            <w:proofErr w:type="spellEnd"/>
          </w:p>
        </w:tc>
        <w:tc>
          <w:tcPr>
            <w:tcW w:w="2977" w:type="dxa"/>
          </w:tcPr>
          <w:p w:rsidR="0047257A" w:rsidRPr="00D77603" w:rsidRDefault="00D10703" w:rsidP="004D6169">
            <w:pPr>
              <w:autoSpaceDE w:val="0"/>
              <w:autoSpaceDN w:val="0"/>
              <w:adjustRightInd w:val="0"/>
              <w:rPr>
                <w:rFonts w:ascii="Times New Roman" w:hAnsi="Times New Roman" w:cs="Times New Roman"/>
                <w:bCs/>
                <w:sz w:val="24"/>
                <w:szCs w:val="24"/>
              </w:rPr>
            </w:pPr>
            <w:r w:rsidRPr="00D10703">
              <w:rPr>
                <w:rFonts w:ascii="Times New Roman" w:hAnsi="Times New Roman" w:cs="Times New Roman"/>
                <w:bCs/>
                <w:sz w:val="24"/>
                <w:szCs w:val="24"/>
              </w:rPr>
              <w:t>New Polytechnic, Kolhapur</w:t>
            </w:r>
          </w:p>
        </w:tc>
        <w:tc>
          <w:tcPr>
            <w:tcW w:w="1984" w:type="dxa"/>
          </w:tcPr>
          <w:p w:rsidR="0047257A" w:rsidRPr="003C72D5" w:rsidRDefault="0047257A" w:rsidP="004D6169">
            <w:pPr>
              <w:rPr>
                <w:rFonts w:ascii="Times New Roman" w:hAnsi="Times New Roman" w:cs="Times New Roman"/>
                <w:bCs/>
                <w:sz w:val="24"/>
                <w:szCs w:val="24"/>
              </w:rPr>
            </w:pPr>
            <w:r w:rsidRPr="00D77603">
              <w:rPr>
                <w:rFonts w:ascii="Times New Roman" w:hAnsi="Times New Roman" w:cs="Times New Roman"/>
                <w:bCs/>
                <w:sz w:val="24"/>
                <w:szCs w:val="24"/>
              </w:rPr>
              <w:t>PARTICIPATED</w:t>
            </w:r>
          </w:p>
        </w:tc>
      </w:tr>
      <w:tr w:rsidR="0047257A" w:rsidRPr="00D77603" w:rsidTr="008E0142">
        <w:trPr>
          <w:trHeight w:hRule="exact" w:val="432"/>
        </w:trPr>
        <w:tc>
          <w:tcPr>
            <w:tcW w:w="681" w:type="dxa"/>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3</w:t>
            </w:r>
          </w:p>
        </w:tc>
        <w:tc>
          <w:tcPr>
            <w:tcW w:w="2835" w:type="dxa"/>
          </w:tcPr>
          <w:p w:rsidR="0047257A" w:rsidRPr="003C72D5" w:rsidRDefault="0084023F" w:rsidP="004D6169">
            <w:pPr>
              <w:rPr>
                <w:rFonts w:ascii="Times New Roman" w:hAnsi="Times New Roman" w:cs="Times New Roman"/>
                <w:bCs/>
                <w:sz w:val="24"/>
                <w:szCs w:val="24"/>
              </w:rPr>
            </w:pPr>
            <w:proofErr w:type="spellStart"/>
            <w:r w:rsidRPr="0084023F">
              <w:rPr>
                <w:rFonts w:ascii="Times New Roman" w:hAnsi="Times New Roman" w:cs="Times New Roman"/>
                <w:bCs/>
                <w:sz w:val="24"/>
                <w:szCs w:val="24"/>
              </w:rPr>
              <w:t>Chougule</w:t>
            </w:r>
            <w:proofErr w:type="spellEnd"/>
            <w:r w:rsidRPr="0084023F">
              <w:rPr>
                <w:rFonts w:ascii="Times New Roman" w:hAnsi="Times New Roman" w:cs="Times New Roman"/>
                <w:bCs/>
                <w:sz w:val="24"/>
                <w:szCs w:val="24"/>
              </w:rPr>
              <w:t xml:space="preserve"> </w:t>
            </w:r>
            <w:proofErr w:type="spellStart"/>
            <w:r w:rsidRPr="0084023F">
              <w:rPr>
                <w:rFonts w:ascii="Times New Roman" w:hAnsi="Times New Roman" w:cs="Times New Roman"/>
                <w:bCs/>
                <w:sz w:val="24"/>
                <w:szCs w:val="24"/>
              </w:rPr>
              <w:t>Koushik</w:t>
            </w:r>
            <w:proofErr w:type="spellEnd"/>
            <w:r w:rsidRPr="0084023F">
              <w:rPr>
                <w:rFonts w:ascii="Times New Roman" w:hAnsi="Times New Roman" w:cs="Times New Roman"/>
                <w:bCs/>
                <w:sz w:val="24"/>
                <w:szCs w:val="24"/>
              </w:rPr>
              <w:t xml:space="preserve"> </w:t>
            </w:r>
            <w:proofErr w:type="spellStart"/>
            <w:r w:rsidRPr="0084023F">
              <w:rPr>
                <w:rFonts w:ascii="Times New Roman" w:hAnsi="Times New Roman" w:cs="Times New Roman"/>
                <w:bCs/>
                <w:sz w:val="24"/>
                <w:szCs w:val="24"/>
              </w:rPr>
              <w:t>Jagdish</w:t>
            </w:r>
            <w:proofErr w:type="spellEnd"/>
          </w:p>
        </w:tc>
        <w:tc>
          <w:tcPr>
            <w:tcW w:w="2977" w:type="dxa"/>
          </w:tcPr>
          <w:p w:rsidR="0047257A" w:rsidRPr="00D77603" w:rsidRDefault="00D10703" w:rsidP="004D6169">
            <w:pPr>
              <w:autoSpaceDE w:val="0"/>
              <w:autoSpaceDN w:val="0"/>
              <w:adjustRightInd w:val="0"/>
              <w:rPr>
                <w:rFonts w:ascii="Times New Roman" w:hAnsi="Times New Roman" w:cs="Times New Roman"/>
                <w:bCs/>
                <w:sz w:val="24"/>
                <w:szCs w:val="24"/>
              </w:rPr>
            </w:pPr>
            <w:r w:rsidRPr="00D10703">
              <w:rPr>
                <w:rFonts w:ascii="Times New Roman" w:hAnsi="Times New Roman" w:cs="Times New Roman"/>
                <w:bCs/>
                <w:sz w:val="24"/>
                <w:szCs w:val="24"/>
              </w:rPr>
              <w:t>New Polytechnic, Kolhapur</w:t>
            </w:r>
          </w:p>
        </w:tc>
        <w:tc>
          <w:tcPr>
            <w:tcW w:w="1984" w:type="dxa"/>
          </w:tcPr>
          <w:p w:rsidR="0047257A" w:rsidRPr="003C72D5" w:rsidRDefault="0047257A" w:rsidP="004D6169">
            <w:pPr>
              <w:rPr>
                <w:rFonts w:ascii="Times New Roman" w:hAnsi="Times New Roman" w:cs="Times New Roman"/>
                <w:bCs/>
                <w:sz w:val="24"/>
                <w:szCs w:val="24"/>
              </w:rPr>
            </w:pPr>
            <w:r w:rsidRPr="00D77603">
              <w:rPr>
                <w:rFonts w:ascii="Times New Roman" w:hAnsi="Times New Roman" w:cs="Times New Roman"/>
                <w:bCs/>
                <w:sz w:val="24"/>
                <w:szCs w:val="24"/>
              </w:rPr>
              <w:t>PARTICIPATED</w:t>
            </w:r>
          </w:p>
        </w:tc>
      </w:tr>
      <w:tr w:rsidR="0047257A" w:rsidRPr="00D77603" w:rsidTr="008E0142">
        <w:trPr>
          <w:trHeight w:hRule="exact" w:val="432"/>
        </w:trPr>
        <w:tc>
          <w:tcPr>
            <w:tcW w:w="681" w:type="dxa"/>
          </w:tcPr>
          <w:p w:rsidR="0047257A" w:rsidRPr="00D77603" w:rsidRDefault="0047257A" w:rsidP="004D616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2835" w:type="dxa"/>
          </w:tcPr>
          <w:p w:rsidR="0047257A" w:rsidRPr="0047257A" w:rsidRDefault="0084023F" w:rsidP="004D6169">
            <w:pPr>
              <w:rPr>
                <w:rFonts w:ascii="Times New Roman" w:hAnsi="Times New Roman" w:cs="Times New Roman"/>
                <w:bCs/>
                <w:sz w:val="24"/>
                <w:szCs w:val="24"/>
              </w:rPr>
            </w:pPr>
            <w:proofErr w:type="spellStart"/>
            <w:r w:rsidRPr="0084023F">
              <w:rPr>
                <w:rFonts w:ascii="Times New Roman" w:hAnsi="Times New Roman" w:cs="Times New Roman"/>
                <w:bCs/>
                <w:sz w:val="24"/>
                <w:szCs w:val="24"/>
              </w:rPr>
              <w:t>Thomake</w:t>
            </w:r>
            <w:proofErr w:type="spellEnd"/>
            <w:r w:rsidRPr="0084023F">
              <w:rPr>
                <w:rFonts w:ascii="Times New Roman" w:hAnsi="Times New Roman" w:cs="Times New Roman"/>
                <w:bCs/>
                <w:sz w:val="24"/>
                <w:szCs w:val="24"/>
              </w:rPr>
              <w:t xml:space="preserve"> </w:t>
            </w:r>
            <w:proofErr w:type="spellStart"/>
            <w:r w:rsidRPr="0084023F">
              <w:rPr>
                <w:rFonts w:ascii="Times New Roman" w:hAnsi="Times New Roman" w:cs="Times New Roman"/>
                <w:bCs/>
                <w:sz w:val="24"/>
                <w:szCs w:val="24"/>
              </w:rPr>
              <w:t>Atharva</w:t>
            </w:r>
            <w:proofErr w:type="spellEnd"/>
            <w:r w:rsidRPr="0084023F">
              <w:rPr>
                <w:rFonts w:ascii="Times New Roman" w:hAnsi="Times New Roman" w:cs="Times New Roman"/>
                <w:bCs/>
                <w:sz w:val="24"/>
                <w:szCs w:val="24"/>
              </w:rPr>
              <w:t xml:space="preserve"> </w:t>
            </w:r>
            <w:proofErr w:type="spellStart"/>
            <w:r w:rsidRPr="0084023F">
              <w:rPr>
                <w:rFonts w:ascii="Times New Roman" w:hAnsi="Times New Roman" w:cs="Times New Roman"/>
                <w:bCs/>
                <w:sz w:val="24"/>
                <w:szCs w:val="24"/>
              </w:rPr>
              <w:t>Jalindar</w:t>
            </w:r>
            <w:proofErr w:type="spellEnd"/>
          </w:p>
        </w:tc>
        <w:tc>
          <w:tcPr>
            <w:tcW w:w="2977" w:type="dxa"/>
          </w:tcPr>
          <w:p w:rsidR="0047257A" w:rsidRPr="00D77603" w:rsidRDefault="00D10703" w:rsidP="004D6169">
            <w:pPr>
              <w:autoSpaceDE w:val="0"/>
              <w:autoSpaceDN w:val="0"/>
              <w:adjustRightInd w:val="0"/>
              <w:rPr>
                <w:rFonts w:ascii="Times New Roman" w:hAnsi="Times New Roman" w:cs="Times New Roman"/>
                <w:bCs/>
                <w:sz w:val="24"/>
                <w:szCs w:val="24"/>
              </w:rPr>
            </w:pPr>
            <w:r w:rsidRPr="00D10703">
              <w:rPr>
                <w:rFonts w:ascii="Times New Roman" w:hAnsi="Times New Roman" w:cs="Times New Roman"/>
                <w:bCs/>
                <w:sz w:val="24"/>
                <w:szCs w:val="24"/>
              </w:rPr>
              <w:t>New Polytechnic, Kolhapur</w:t>
            </w:r>
          </w:p>
        </w:tc>
        <w:tc>
          <w:tcPr>
            <w:tcW w:w="1984" w:type="dxa"/>
          </w:tcPr>
          <w:p w:rsidR="0047257A" w:rsidRPr="00D77603" w:rsidRDefault="0047257A" w:rsidP="004D6169">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PARTICIPATED</w:t>
            </w:r>
          </w:p>
        </w:tc>
      </w:tr>
    </w:tbl>
    <w:p w:rsidR="006853FA" w:rsidRDefault="006853FA" w:rsidP="006853FA">
      <w:pPr>
        <w:ind w:firstLine="502"/>
        <w:rPr>
          <w:rFonts w:ascii="Andalus" w:hAnsi="Andalus" w:cs="Andalus"/>
          <w:sz w:val="32"/>
          <w:szCs w:val="28"/>
        </w:rPr>
      </w:pPr>
      <w:r>
        <w:rPr>
          <w:rFonts w:ascii="Andalus" w:hAnsi="Andalus" w:cs="Andalus"/>
          <w:sz w:val="32"/>
          <w:szCs w:val="28"/>
        </w:rPr>
        <w:t xml:space="preserve">The students participated in ‘MSBTE sponsored State Level Technical Paper Presentation Competition’ </w:t>
      </w:r>
      <w:proofErr w:type="spellStart"/>
      <w:r>
        <w:rPr>
          <w:rFonts w:ascii="Andalus" w:hAnsi="Andalus" w:cs="Andalus"/>
          <w:sz w:val="32"/>
          <w:szCs w:val="28"/>
        </w:rPr>
        <w:t>oraganized</w:t>
      </w:r>
      <w:proofErr w:type="spellEnd"/>
      <w:r>
        <w:rPr>
          <w:rFonts w:ascii="Andalus" w:hAnsi="Andalus" w:cs="Andalus"/>
          <w:sz w:val="32"/>
          <w:szCs w:val="28"/>
        </w:rPr>
        <w:t xml:space="preserve"> by SBGI, </w:t>
      </w:r>
      <w:proofErr w:type="spellStart"/>
      <w:r>
        <w:rPr>
          <w:rFonts w:ascii="Andalus" w:hAnsi="Andalus" w:cs="Andalus"/>
          <w:sz w:val="32"/>
          <w:szCs w:val="28"/>
        </w:rPr>
        <w:t>Miraj</w:t>
      </w:r>
      <w:proofErr w:type="spellEnd"/>
      <w:r>
        <w:rPr>
          <w:rFonts w:ascii="Andalus" w:hAnsi="Andalus" w:cs="Andalus"/>
          <w:sz w:val="32"/>
          <w:szCs w:val="28"/>
        </w:rPr>
        <w:t xml:space="preserve"> on 1.2.2024. </w:t>
      </w:r>
    </w:p>
    <w:tbl>
      <w:tblPr>
        <w:tblW w:w="8477"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835"/>
        <w:gridCol w:w="3363"/>
        <w:gridCol w:w="1598"/>
      </w:tblGrid>
      <w:tr w:rsidR="006853FA" w:rsidRPr="00D77603" w:rsidTr="006A2175">
        <w:trPr>
          <w:trHeight w:hRule="exact" w:val="588"/>
        </w:trPr>
        <w:tc>
          <w:tcPr>
            <w:tcW w:w="681" w:type="dxa"/>
            <w:vAlign w:val="center"/>
          </w:tcPr>
          <w:p w:rsidR="006853FA" w:rsidRPr="00D77603" w:rsidRDefault="006853FA" w:rsidP="00C0035B">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SR. NO.</w:t>
            </w:r>
          </w:p>
        </w:tc>
        <w:tc>
          <w:tcPr>
            <w:tcW w:w="2835" w:type="dxa"/>
            <w:vAlign w:val="center"/>
          </w:tcPr>
          <w:p w:rsidR="006853FA" w:rsidRPr="00D77603" w:rsidRDefault="006853FA" w:rsidP="00C0035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NAME OF</w:t>
            </w:r>
            <w:r>
              <w:t xml:space="preserve"> </w:t>
            </w:r>
            <w:r w:rsidRPr="00D10703">
              <w:rPr>
                <w:rFonts w:ascii="Times New Roman" w:hAnsi="Times New Roman" w:cs="Times New Roman"/>
                <w:bCs/>
                <w:sz w:val="24"/>
                <w:szCs w:val="24"/>
              </w:rPr>
              <w:t>STUDENT</w:t>
            </w:r>
            <w:r>
              <w:rPr>
                <w:rFonts w:ascii="Times New Roman" w:hAnsi="Times New Roman" w:cs="Times New Roman"/>
                <w:bCs/>
                <w:sz w:val="24"/>
                <w:szCs w:val="24"/>
              </w:rPr>
              <w:t xml:space="preserve"> </w:t>
            </w:r>
          </w:p>
        </w:tc>
        <w:tc>
          <w:tcPr>
            <w:tcW w:w="3363" w:type="dxa"/>
            <w:vAlign w:val="center"/>
          </w:tcPr>
          <w:p w:rsidR="006853FA" w:rsidRPr="00D77603" w:rsidRDefault="006853FA" w:rsidP="00C0035B">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VENUE</w:t>
            </w:r>
          </w:p>
        </w:tc>
        <w:tc>
          <w:tcPr>
            <w:tcW w:w="1598" w:type="dxa"/>
            <w:vAlign w:val="center"/>
          </w:tcPr>
          <w:p w:rsidR="006853FA" w:rsidRPr="00D77603" w:rsidRDefault="006853FA" w:rsidP="00C0035B">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REMARK</w:t>
            </w:r>
          </w:p>
        </w:tc>
      </w:tr>
      <w:tr w:rsidR="006A2175" w:rsidRPr="00D77603" w:rsidTr="006A2175">
        <w:trPr>
          <w:trHeight w:hRule="exact" w:val="432"/>
        </w:trPr>
        <w:tc>
          <w:tcPr>
            <w:tcW w:w="681" w:type="dxa"/>
          </w:tcPr>
          <w:p w:rsidR="006A2175" w:rsidRPr="00D77603" w:rsidRDefault="006A2175" w:rsidP="006A2175">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1</w:t>
            </w:r>
          </w:p>
        </w:tc>
        <w:tc>
          <w:tcPr>
            <w:tcW w:w="2835" w:type="dxa"/>
          </w:tcPr>
          <w:p w:rsidR="006A2175" w:rsidRPr="003C72D5" w:rsidRDefault="006A2175" w:rsidP="006A2175">
            <w:pPr>
              <w:rPr>
                <w:rFonts w:ascii="Times New Roman" w:hAnsi="Times New Roman" w:cs="Times New Roman"/>
                <w:bCs/>
                <w:sz w:val="24"/>
                <w:szCs w:val="24"/>
              </w:rPr>
            </w:pPr>
            <w:proofErr w:type="spellStart"/>
            <w:r w:rsidRPr="008E0142">
              <w:rPr>
                <w:rFonts w:ascii="Times New Roman" w:hAnsi="Times New Roman" w:cs="Times New Roman"/>
                <w:bCs/>
                <w:sz w:val="24"/>
                <w:szCs w:val="24"/>
              </w:rPr>
              <w:t>Patil</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Meghraj</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Rajendra</w:t>
            </w:r>
            <w:proofErr w:type="spellEnd"/>
          </w:p>
        </w:tc>
        <w:tc>
          <w:tcPr>
            <w:tcW w:w="3363" w:type="dxa"/>
          </w:tcPr>
          <w:p w:rsidR="006A2175" w:rsidRPr="00D77603" w:rsidRDefault="006A2175" w:rsidP="006A217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SBGI POLYETCHNIC, MIRAJ</w:t>
            </w:r>
          </w:p>
        </w:tc>
        <w:tc>
          <w:tcPr>
            <w:tcW w:w="1598" w:type="dxa"/>
          </w:tcPr>
          <w:p w:rsidR="006A2175" w:rsidRPr="00D77603" w:rsidRDefault="006A2175" w:rsidP="006A2175">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P</w:t>
            </w:r>
            <w:r>
              <w:rPr>
                <w:rFonts w:ascii="Times New Roman" w:hAnsi="Times New Roman" w:cs="Times New Roman"/>
                <w:bCs/>
                <w:sz w:val="24"/>
                <w:szCs w:val="24"/>
              </w:rPr>
              <w:t>RESEN</w:t>
            </w:r>
            <w:r w:rsidRPr="00D77603">
              <w:rPr>
                <w:rFonts w:ascii="Times New Roman" w:hAnsi="Times New Roman" w:cs="Times New Roman"/>
                <w:bCs/>
                <w:sz w:val="24"/>
                <w:szCs w:val="24"/>
              </w:rPr>
              <w:t>TED</w:t>
            </w:r>
          </w:p>
        </w:tc>
      </w:tr>
      <w:tr w:rsidR="006A2175" w:rsidRPr="00D77603" w:rsidTr="006A2175">
        <w:trPr>
          <w:trHeight w:hRule="exact" w:val="432"/>
        </w:trPr>
        <w:tc>
          <w:tcPr>
            <w:tcW w:w="681" w:type="dxa"/>
          </w:tcPr>
          <w:p w:rsidR="006A2175" w:rsidRPr="00D77603" w:rsidRDefault="006A2175" w:rsidP="006A2175">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2</w:t>
            </w:r>
          </w:p>
        </w:tc>
        <w:tc>
          <w:tcPr>
            <w:tcW w:w="2835" w:type="dxa"/>
          </w:tcPr>
          <w:p w:rsidR="006A2175" w:rsidRPr="008E0142" w:rsidRDefault="006A2175" w:rsidP="006A2175">
            <w:pPr>
              <w:rPr>
                <w:rFonts w:ascii="Times New Roman" w:hAnsi="Times New Roman" w:cs="Times New Roman"/>
                <w:bCs/>
                <w:sz w:val="24"/>
                <w:szCs w:val="24"/>
              </w:rPr>
            </w:pPr>
            <w:r w:rsidRPr="008E0142">
              <w:rPr>
                <w:rFonts w:ascii="Times New Roman" w:hAnsi="Times New Roman" w:cs="Times New Roman"/>
                <w:bCs/>
                <w:sz w:val="24"/>
                <w:szCs w:val="24"/>
              </w:rPr>
              <w:t xml:space="preserve">Gavle </w:t>
            </w:r>
            <w:proofErr w:type="spellStart"/>
            <w:r w:rsidRPr="008E0142">
              <w:rPr>
                <w:rFonts w:ascii="Times New Roman" w:hAnsi="Times New Roman" w:cs="Times New Roman"/>
                <w:bCs/>
                <w:sz w:val="24"/>
                <w:szCs w:val="24"/>
              </w:rPr>
              <w:t>Shubham</w:t>
            </w:r>
            <w:proofErr w:type="spellEnd"/>
            <w:r w:rsidRPr="008E0142">
              <w:rPr>
                <w:rFonts w:ascii="Times New Roman" w:hAnsi="Times New Roman" w:cs="Times New Roman"/>
                <w:bCs/>
                <w:sz w:val="24"/>
                <w:szCs w:val="24"/>
              </w:rPr>
              <w:t xml:space="preserve"> </w:t>
            </w:r>
            <w:proofErr w:type="spellStart"/>
            <w:r w:rsidRPr="008E0142">
              <w:rPr>
                <w:rFonts w:ascii="Times New Roman" w:hAnsi="Times New Roman" w:cs="Times New Roman"/>
                <w:bCs/>
                <w:sz w:val="24"/>
                <w:szCs w:val="24"/>
              </w:rPr>
              <w:t>Hanmant</w:t>
            </w:r>
            <w:proofErr w:type="spellEnd"/>
          </w:p>
        </w:tc>
        <w:tc>
          <w:tcPr>
            <w:tcW w:w="3363" w:type="dxa"/>
          </w:tcPr>
          <w:p w:rsidR="006A2175" w:rsidRPr="00D77603" w:rsidRDefault="006A2175" w:rsidP="006A217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SBGI POLYETCHNIC, MIRAJ</w:t>
            </w:r>
          </w:p>
        </w:tc>
        <w:tc>
          <w:tcPr>
            <w:tcW w:w="1598" w:type="dxa"/>
          </w:tcPr>
          <w:p w:rsidR="006A2175" w:rsidRPr="00D77603" w:rsidRDefault="006A2175" w:rsidP="006A2175">
            <w:pPr>
              <w:autoSpaceDE w:val="0"/>
              <w:autoSpaceDN w:val="0"/>
              <w:adjustRightInd w:val="0"/>
              <w:rPr>
                <w:rFonts w:ascii="Times New Roman" w:hAnsi="Times New Roman" w:cs="Times New Roman"/>
                <w:bCs/>
                <w:sz w:val="24"/>
                <w:szCs w:val="24"/>
              </w:rPr>
            </w:pPr>
            <w:r w:rsidRPr="00D77603">
              <w:rPr>
                <w:rFonts w:ascii="Times New Roman" w:hAnsi="Times New Roman" w:cs="Times New Roman"/>
                <w:bCs/>
                <w:sz w:val="24"/>
                <w:szCs w:val="24"/>
              </w:rPr>
              <w:t>P</w:t>
            </w:r>
            <w:r>
              <w:rPr>
                <w:rFonts w:ascii="Times New Roman" w:hAnsi="Times New Roman" w:cs="Times New Roman"/>
                <w:bCs/>
                <w:sz w:val="24"/>
                <w:szCs w:val="24"/>
              </w:rPr>
              <w:t>RESEN</w:t>
            </w:r>
            <w:r w:rsidRPr="00D77603">
              <w:rPr>
                <w:rFonts w:ascii="Times New Roman" w:hAnsi="Times New Roman" w:cs="Times New Roman"/>
                <w:bCs/>
                <w:sz w:val="24"/>
                <w:szCs w:val="24"/>
              </w:rPr>
              <w:t>TED</w:t>
            </w:r>
          </w:p>
        </w:tc>
      </w:tr>
    </w:tbl>
    <w:p w:rsidR="006853FA" w:rsidRDefault="006853FA" w:rsidP="006853FA">
      <w:pPr>
        <w:ind w:firstLine="502"/>
        <w:rPr>
          <w:rFonts w:ascii="Andalus" w:hAnsi="Andalus" w:cs="Andalus"/>
          <w:sz w:val="32"/>
          <w:szCs w:val="28"/>
        </w:rPr>
      </w:pPr>
    </w:p>
    <w:p w:rsidR="00655095" w:rsidRDefault="003243A6" w:rsidP="003243A6">
      <w:pPr>
        <w:rPr>
          <w:rFonts w:ascii="Algerian" w:hAnsi="Algerian" w:cs="Andalus"/>
          <w:sz w:val="48"/>
          <w:szCs w:val="44"/>
        </w:rPr>
      </w:pPr>
      <w:r>
        <w:rPr>
          <w:rFonts w:ascii="Algerian" w:hAnsi="Algerian" w:cs="Andalus"/>
          <w:sz w:val="48"/>
          <w:szCs w:val="44"/>
        </w:rPr>
        <w:lastRenderedPageBreak/>
        <w:t xml:space="preserve"> </w:t>
      </w:r>
      <w:r w:rsidR="00655095">
        <w:rPr>
          <w:rFonts w:ascii="Algerian" w:hAnsi="Algerian" w:cs="Andalus"/>
          <w:sz w:val="48"/>
          <w:szCs w:val="44"/>
        </w:rPr>
        <w:t xml:space="preserve">Faculty Attended </w:t>
      </w:r>
    </w:p>
    <w:p w:rsidR="003243A6" w:rsidRDefault="00655095" w:rsidP="003243A6">
      <w:pPr>
        <w:rPr>
          <w:rFonts w:ascii="Algerian" w:hAnsi="Algerian" w:cs="Andalus"/>
          <w:sz w:val="48"/>
          <w:szCs w:val="44"/>
        </w:rPr>
      </w:pPr>
      <w:r>
        <w:rPr>
          <w:rFonts w:ascii="Algerian" w:hAnsi="Algerian" w:cs="Andalus"/>
          <w:sz w:val="48"/>
          <w:szCs w:val="44"/>
        </w:rPr>
        <w:t>Trainings &amp; workshops</w:t>
      </w:r>
    </w:p>
    <w:p w:rsidR="00F34106" w:rsidRDefault="00F34106" w:rsidP="00433FF6">
      <w:pPr>
        <w:ind w:firstLine="502"/>
        <w:rPr>
          <w:rFonts w:ascii="Andalus" w:hAnsi="Andalus" w:cs="Andalus"/>
          <w:sz w:val="32"/>
          <w:szCs w:val="28"/>
        </w:rPr>
      </w:pPr>
      <w:r>
        <w:rPr>
          <w:rFonts w:ascii="Andalus" w:hAnsi="Andalus" w:cs="Andalus"/>
          <w:sz w:val="32"/>
          <w:szCs w:val="28"/>
        </w:rPr>
        <w:t xml:space="preserve">1. </w:t>
      </w:r>
      <w:r w:rsidRPr="00433FF6">
        <w:rPr>
          <w:rFonts w:ascii="Andalus" w:hAnsi="Andalus" w:cs="Andalus"/>
          <w:sz w:val="32"/>
          <w:szCs w:val="28"/>
        </w:rPr>
        <w:t>Nilkanth Baburao Bhole</w:t>
      </w:r>
      <w:r>
        <w:rPr>
          <w:rFonts w:ascii="Andalus" w:hAnsi="Andalus" w:cs="Andalus"/>
          <w:sz w:val="32"/>
          <w:szCs w:val="28"/>
        </w:rPr>
        <w:t xml:space="preserve"> has participated i</w:t>
      </w:r>
      <w:r w:rsidRPr="00F34106">
        <w:rPr>
          <w:rFonts w:ascii="Andalus" w:hAnsi="Andalus" w:cs="Andalus"/>
          <w:sz w:val="32"/>
          <w:szCs w:val="28"/>
        </w:rPr>
        <w:t>n the National Level Webinar on "BUSINESS SKILLS NEEDED TO THRIVE IN THE 21st CENTURY" held on 28th August 2023</w:t>
      </w:r>
    </w:p>
    <w:p w:rsidR="00782883" w:rsidRDefault="00433FF6" w:rsidP="00433FF6">
      <w:pPr>
        <w:ind w:firstLine="502"/>
        <w:rPr>
          <w:rFonts w:ascii="Andalus" w:hAnsi="Andalus" w:cs="Andalus"/>
          <w:sz w:val="32"/>
          <w:szCs w:val="28"/>
        </w:rPr>
      </w:pPr>
      <w:r>
        <w:rPr>
          <w:rFonts w:ascii="Andalus" w:hAnsi="Andalus" w:cs="Andalus"/>
          <w:sz w:val="32"/>
          <w:szCs w:val="28"/>
        </w:rPr>
        <w:t xml:space="preserve">1. </w:t>
      </w:r>
      <w:r w:rsidRPr="00433FF6">
        <w:rPr>
          <w:rFonts w:ascii="Andalus" w:hAnsi="Andalus" w:cs="Andalus"/>
          <w:sz w:val="32"/>
          <w:szCs w:val="28"/>
        </w:rPr>
        <w:t xml:space="preserve">Nilkanth </w:t>
      </w:r>
      <w:proofErr w:type="spellStart"/>
      <w:r w:rsidRPr="00433FF6">
        <w:rPr>
          <w:rFonts w:ascii="Andalus" w:hAnsi="Andalus" w:cs="Andalus"/>
          <w:sz w:val="32"/>
          <w:szCs w:val="28"/>
        </w:rPr>
        <w:t>Baburao</w:t>
      </w:r>
      <w:proofErr w:type="spellEnd"/>
      <w:r w:rsidRPr="00433FF6">
        <w:rPr>
          <w:rFonts w:ascii="Andalus" w:hAnsi="Andalus" w:cs="Andalus"/>
          <w:sz w:val="32"/>
          <w:szCs w:val="28"/>
        </w:rPr>
        <w:t xml:space="preserve"> </w:t>
      </w:r>
      <w:proofErr w:type="spellStart"/>
      <w:r w:rsidRPr="00433FF6">
        <w:rPr>
          <w:rFonts w:ascii="Andalus" w:hAnsi="Andalus" w:cs="Andalus"/>
          <w:sz w:val="32"/>
          <w:szCs w:val="28"/>
        </w:rPr>
        <w:t>Bhole</w:t>
      </w:r>
      <w:proofErr w:type="spellEnd"/>
      <w:r>
        <w:rPr>
          <w:rFonts w:ascii="Andalus" w:hAnsi="Andalus" w:cs="Andalus"/>
          <w:sz w:val="32"/>
          <w:szCs w:val="28"/>
        </w:rPr>
        <w:t xml:space="preserve"> </w:t>
      </w:r>
      <w:r w:rsidRPr="00433FF6">
        <w:rPr>
          <w:rFonts w:ascii="Andalus" w:hAnsi="Andalus" w:cs="Andalus"/>
          <w:sz w:val="32"/>
          <w:szCs w:val="28"/>
        </w:rPr>
        <w:t xml:space="preserve">has </w:t>
      </w:r>
      <w:proofErr w:type="spellStart"/>
      <w:r w:rsidR="009E1772">
        <w:rPr>
          <w:rFonts w:ascii="Andalus" w:hAnsi="Andalus" w:cs="Andalus"/>
          <w:sz w:val="32"/>
          <w:szCs w:val="28"/>
        </w:rPr>
        <w:t>compeleted</w:t>
      </w:r>
      <w:proofErr w:type="spellEnd"/>
      <w:r w:rsidR="009E1772">
        <w:rPr>
          <w:rFonts w:ascii="Andalus" w:hAnsi="Andalus" w:cs="Andalus"/>
          <w:sz w:val="32"/>
          <w:szCs w:val="28"/>
        </w:rPr>
        <w:t xml:space="preserve"> two days STTP on ‘Blast Resistant Design and Intelligent Transportation System’.</w:t>
      </w:r>
    </w:p>
    <w:p w:rsidR="009E1772" w:rsidRDefault="00433FF6" w:rsidP="009E1772">
      <w:pPr>
        <w:ind w:firstLine="502"/>
        <w:rPr>
          <w:rFonts w:ascii="Andalus" w:hAnsi="Andalus" w:cs="Andalus"/>
          <w:sz w:val="32"/>
          <w:szCs w:val="28"/>
        </w:rPr>
      </w:pPr>
      <w:r>
        <w:rPr>
          <w:rFonts w:ascii="Andalus" w:hAnsi="Andalus" w:cs="Andalus"/>
          <w:sz w:val="32"/>
          <w:szCs w:val="28"/>
        </w:rPr>
        <w:t xml:space="preserve">2. </w:t>
      </w:r>
      <w:proofErr w:type="spellStart"/>
      <w:r>
        <w:rPr>
          <w:rFonts w:ascii="Andalus" w:hAnsi="Andalus" w:cs="Andalus"/>
          <w:sz w:val="32"/>
          <w:szCs w:val="28"/>
        </w:rPr>
        <w:t>Vikramsingh</w:t>
      </w:r>
      <w:proofErr w:type="spellEnd"/>
      <w:r>
        <w:rPr>
          <w:rFonts w:ascii="Andalus" w:hAnsi="Andalus" w:cs="Andalus"/>
          <w:sz w:val="32"/>
          <w:szCs w:val="28"/>
        </w:rPr>
        <w:t xml:space="preserve"> </w:t>
      </w:r>
      <w:proofErr w:type="spellStart"/>
      <w:proofErr w:type="gramStart"/>
      <w:r>
        <w:rPr>
          <w:rFonts w:ascii="Andalus" w:hAnsi="Andalus" w:cs="Andalus"/>
          <w:sz w:val="32"/>
          <w:szCs w:val="28"/>
        </w:rPr>
        <w:t>P.Rajput</w:t>
      </w:r>
      <w:proofErr w:type="spellEnd"/>
      <w:proofErr w:type="gramEnd"/>
      <w:r>
        <w:rPr>
          <w:rFonts w:ascii="Andalus" w:hAnsi="Andalus" w:cs="Andalus"/>
          <w:sz w:val="32"/>
          <w:szCs w:val="28"/>
        </w:rPr>
        <w:t xml:space="preserve"> </w:t>
      </w:r>
      <w:r w:rsidRPr="00433FF6">
        <w:rPr>
          <w:rFonts w:ascii="Andalus" w:hAnsi="Andalus" w:cs="Andalus"/>
          <w:sz w:val="32"/>
          <w:szCs w:val="28"/>
        </w:rPr>
        <w:t xml:space="preserve">has </w:t>
      </w:r>
      <w:proofErr w:type="spellStart"/>
      <w:r w:rsidR="009E1772">
        <w:rPr>
          <w:rFonts w:ascii="Andalus" w:hAnsi="Andalus" w:cs="Andalus"/>
          <w:sz w:val="32"/>
          <w:szCs w:val="28"/>
        </w:rPr>
        <w:t>compeleted</w:t>
      </w:r>
      <w:proofErr w:type="spellEnd"/>
      <w:r w:rsidR="009E1772">
        <w:rPr>
          <w:rFonts w:ascii="Andalus" w:hAnsi="Andalus" w:cs="Andalus"/>
          <w:sz w:val="32"/>
          <w:szCs w:val="28"/>
        </w:rPr>
        <w:t xml:space="preserve"> two days STTP on ‘Blast Resistant Design and Intelligent Transportation System’.</w:t>
      </w:r>
    </w:p>
    <w:p w:rsidR="009E1772" w:rsidRDefault="009E1772" w:rsidP="009E1772">
      <w:pPr>
        <w:ind w:firstLine="502"/>
        <w:rPr>
          <w:rFonts w:ascii="Andalus" w:hAnsi="Andalus" w:cs="Andalus"/>
          <w:sz w:val="32"/>
          <w:szCs w:val="28"/>
        </w:rPr>
      </w:pPr>
      <w:r>
        <w:rPr>
          <w:rFonts w:ascii="Andalus" w:hAnsi="Andalus" w:cs="Andalus"/>
          <w:sz w:val="32"/>
          <w:szCs w:val="28"/>
        </w:rPr>
        <w:t xml:space="preserve">3. Narendra N. Kulkarni </w:t>
      </w:r>
      <w:r w:rsidRPr="00433FF6">
        <w:rPr>
          <w:rFonts w:ascii="Andalus" w:hAnsi="Andalus" w:cs="Andalus"/>
          <w:sz w:val="32"/>
          <w:szCs w:val="28"/>
        </w:rPr>
        <w:t xml:space="preserve">has </w:t>
      </w:r>
      <w:proofErr w:type="spellStart"/>
      <w:r>
        <w:rPr>
          <w:rFonts w:ascii="Andalus" w:hAnsi="Andalus" w:cs="Andalus"/>
          <w:sz w:val="32"/>
          <w:szCs w:val="28"/>
        </w:rPr>
        <w:t>compeleted</w:t>
      </w:r>
      <w:proofErr w:type="spellEnd"/>
      <w:r>
        <w:rPr>
          <w:rFonts w:ascii="Andalus" w:hAnsi="Andalus" w:cs="Andalus"/>
          <w:sz w:val="32"/>
          <w:szCs w:val="28"/>
        </w:rPr>
        <w:t xml:space="preserve"> two days STTP on ‘Blast Resistant Design and Intelligent Transportation System’.</w:t>
      </w:r>
    </w:p>
    <w:p w:rsidR="009E1772" w:rsidRDefault="009E1772" w:rsidP="009E1772">
      <w:pPr>
        <w:ind w:firstLine="502"/>
        <w:rPr>
          <w:rFonts w:ascii="Andalus" w:hAnsi="Andalus" w:cs="Andalus"/>
          <w:sz w:val="32"/>
          <w:szCs w:val="28"/>
        </w:rPr>
      </w:pPr>
      <w:r>
        <w:rPr>
          <w:rFonts w:ascii="Andalus" w:hAnsi="Andalus" w:cs="Andalus"/>
          <w:sz w:val="32"/>
          <w:szCs w:val="28"/>
        </w:rPr>
        <w:t xml:space="preserve">4. Mrs. Pooja P. </w:t>
      </w:r>
      <w:proofErr w:type="spellStart"/>
      <w:r>
        <w:rPr>
          <w:rFonts w:ascii="Andalus" w:hAnsi="Andalus" w:cs="Andalus"/>
          <w:sz w:val="32"/>
          <w:szCs w:val="28"/>
        </w:rPr>
        <w:t>Upadhye</w:t>
      </w:r>
      <w:proofErr w:type="spellEnd"/>
      <w:r>
        <w:rPr>
          <w:rFonts w:ascii="Andalus" w:hAnsi="Andalus" w:cs="Andalus"/>
          <w:sz w:val="32"/>
          <w:szCs w:val="28"/>
        </w:rPr>
        <w:t xml:space="preserve"> </w:t>
      </w:r>
      <w:r w:rsidRPr="00433FF6">
        <w:rPr>
          <w:rFonts w:ascii="Andalus" w:hAnsi="Andalus" w:cs="Andalus"/>
          <w:sz w:val="32"/>
          <w:szCs w:val="28"/>
        </w:rPr>
        <w:t xml:space="preserve">has </w:t>
      </w:r>
      <w:proofErr w:type="spellStart"/>
      <w:r>
        <w:rPr>
          <w:rFonts w:ascii="Andalus" w:hAnsi="Andalus" w:cs="Andalus"/>
          <w:sz w:val="32"/>
          <w:szCs w:val="28"/>
        </w:rPr>
        <w:t>compeleted</w:t>
      </w:r>
      <w:proofErr w:type="spellEnd"/>
      <w:r>
        <w:rPr>
          <w:rFonts w:ascii="Andalus" w:hAnsi="Andalus" w:cs="Andalus"/>
          <w:sz w:val="32"/>
          <w:szCs w:val="28"/>
        </w:rPr>
        <w:t xml:space="preserve"> two days STTP on ‘Blast Resistant Design and Intelligent Transportation System’.</w:t>
      </w:r>
    </w:p>
    <w:p w:rsidR="009E1772" w:rsidRDefault="009E1772" w:rsidP="009E1772">
      <w:pPr>
        <w:ind w:firstLine="502"/>
        <w:rPr>
          <w:rFonts w:ascii="Andalus" w:hAnsi="Andalus" w:cs="Andalus"/>
          <w:sz w:val="32"/>
          <w:szCs w:val="28"/>
        </w:rPr>
      </w:pPr>
      <w:r>
        <w:rPr>
          <w:rFonts w:ascii="Andalus" w:hAnsi="Andalus" w:cs="Andalus"/>
          <w:sz w:val="32"/>
          <w:szCs w:val="28"/>
        </w:rPr>
        <w:t xml:space="preserve">5. Miss. N. A. Kale </w:t>
      </w:r>
      <w:r w:rsidRPr="00433FF6">
        <w:rPr>
          <w:rFonts w:ascii="Andalus" w:hAnsi="Andalus" w:cs="Andalus"/>
          <w:sz w:val="32"/>
          <w:szCs w:val="28"/>
        </w:rPr>
        <w:t xml:space="preserve">has </w:t>
      </w:r>
      <w:proofErr w:type="spellStart"/>
      <w:r>
        <w:rPr>
          <w:rFonts w:ascii="Andalus" w:hAnsi="Andalus" w:cs="Andalus"/>
          <w:sz w:val="32"/>
          <w:szCs w:val="28"/>
        </w:rPr>
        <w:t>compeleted</w:t>
      </w:r>
      <w:proofErr w:type="spellEnd"/>
      <w:r>
        <w:rPr>
          <w:rFonts w:ascii="Andalus" w:hAnsi="Andalus" w:cs="Andalus"/>
          <w:sz w:val="32"/>
          <w:szCs w:val="28"/>
        </w:rPr>
        <w:t xml:space="preserve"> two days STTP on ‘Blast Resistant Design and Intelligent Transportation System’.</w:t>
      </w:r>
    </w:p>
    <w:p w:rsidR="001A5277" w:rsidRDefault="001A5277" w:rsidP="009E1772">
      <w:pPr>
        <w:ind w:firstLine="502"/>
        <w:rPr>
          <w:rFonts w:ascii="Andalus" w:hAnsi="Andalus" w:cs="Andalus"/>
          <w:sz w:val="32"/>
          <w:szCs w:val="28"/>
        </w:rPr>
      </w:pPr>
      <w:r>
        <w:rPr>
          <w:rFonts w:ascii="Andalus" w:hAnsi="Andalus" w:cs="Andalus"/>
          <w:sz w:val="32"/>
          <w:szCs w:val="28"/>
        </w:rPr>
        <w:t xml:space="preserve">7. </w:t>
      </w:r>
      <w:r w:rsidRPr="001A5277">
        <w:rPr>
          <w:rFonts w:ascii="Andalus" w:hAnsi="Andalus" w:cs="Andalus"/>
          <w:sz w:val="32"/>
          <w:szCs w:val="28"/>
        </w:rPr>
        <w:t xml:space="preserve">Kulkarni </w:t>
      </w:r>
      <w:proofErr w:type="spellStart"/>
      <w:r w:rsidRPr="001A5277">
        <w:rPr>
          <w:rFonts w:ascii="Andalus" w:hAnsi="Andalus" w:cs="Andalus"/>
          <w:sz w:val="32"/>
          <w:szCs w:val="28"/>
        </w:rPr>
        <w:t>Shivanand</w:t>
      </w:r>
      <w:proofErr w:type="spellEnd"/>
      <w:r w:rsidRPr="001A5277">
        <w:rPr>
          <w:rFonts w:ascii="Andalus" w:hAnsi="Andalus" w:cs="Andalus"/>
          <w:sz w:val="32"/>
          <w:szCs w:val="28"/>
        </w:rPr>
        <w:t xml:space="preserve"> Mohan</w:t>
      </w:r>
      <w:r>
        <w:rPr>
          <w:rFonts w:ascii="Andalus" w:hAnsi="Andalus" w:cs="Andalus"/>
          <w:sz w:val="32"/>
          <w:szCs w:val="28"/>
        </w:rPr>
        <w:t xml:space="preserve"> has completed FDP on ‘</w:t>
      </w:r>
      <w:r w:rsidRPr="001A5277">
        <w:rPr>
          <w:rFonts w:ascii="Andalus" w:hAnsi="Andalus" w:cs="Andalus"/>
          <w:sz w:val="32"/>
          <w:szCs w:val="28"/>
        </w:rPr>
        <w:t>Right to Information and Good Governance</w:t>
      </w:r>
      <w:r>
        <w:rPr>
          <w:rFonts w:ascii="Andalus" w:hAnsi="Andalus" w:cs="Andalus"/>
          <w:sz w:val="32"/>
          <w:szCs w:val="28"/>
        </w:rPr>
        <w:t>’.</w:t>
      </w:r>
    </w:p>
    <w:p w:rsidR="009E1772" w:rsidRDefault="009E1772" w:rsidP="00433FF6">
      <w:pPr>
        <w:ind w:firstLine="502"/>
        <w:rPr>
          <w:rFonts w:ascii="Andalus" w:hAnsi="Andalus" w:cs="Andalus"/>
          <w:sz w:val="32"/>
          <w:szCs w:val="28"/>
        </w:rPr>
      </w:pPr>
    </w:p>
    <w:p w:rsidR="00316D93" w:rsidRDefault="00316D93" w:rsidP="002B6DD6">
      <w:pPr>
        <w:ind w:firstLine="502"/>
        <w:jc w:val="center"/>
        <w:rPr>
          <w:rFonts w:ascii="Andalus" w:hAnsi="Andalus" w:cs="Andalus"/>
          <w:b/>
          <w:bCs/>
          <w:i/>
          <w:iCs/>
          <w:sz w:val="32"/>
          <w:szCs w:val="28"/>
        </w:rPr>
      </w:pPr>
    </w:p>
    <w:p w:rsidR="00316D93" w:rsidRDefault="00316D93" w:rsidP="002B6DD6">
      <w:pPr>
        <w:ind w:firstLine="502"/>
        <w:jc w:val="center"/>
        <w:rPr>
          <w:rFonts w:ascii="Andalus" w:hAnsi="Andalus" w:cs="Andalus"/>
          <w:b/>
          <w:bCs/>
          <w:i/>
          <w:iCs/>
          <w:sz w:val="32"/>
          <w:szCs w:val="28"/>
        </w:rPr>
      </w:pPr>
    </w:p>
    <w:p w:rsidR="00316D93" w:rsidRDefault="00316D93" w:rsidP="002B6DD6">
      <w:pPr>
        <w:ind w:firstLine="502"/>
        <w:jc w:val="center"/>
        <w:rPr>
          <w:rFonts w:ascii="Andalus" w:hAnsi="Andalus" w:cs="Andalus"/>
          <w:b/>
          <w:bCs/>
          <w:i/>
          <w:iCs/>
          <w:sz w:val="32"/>
          <w:szCs w:val="28"/>
        </w:rPr>
      </w:pPr>
    </w:p>
    <w:p w:rsidR="003819FE" w:rsidRDefault="003819FE" w:rsidP="002B6DD6">
      <w:pPr>
        <w:ind w:firstLine="502"/>
        <w:jc w:val="center"/>
        <w:rPr>
          <w:rFonts w:ascii="Andalus" w:hAnsi="Andalus" w:cs="Andalus"/>
          <w:b/>
          <w:bCs/>
          <w:i/>
          <w:iCs/>
          <w:sz w:val="32"/>
          <w:szCs w:val="28"/>
        </w:rPr>
      </w:pPr>
    </w:p>
    <w:p w:rsidR="009B5C9C" w:rsidRPr="005773C5" w:rsidRDefault="00304791" w:rsidP="002B6DD6">
      <w:pPr>
        <w:ind w:firstLine="502"/>
        <w:jc w:val="center"/>
        <w:rPr>
          <w:rFonts w:ascii="Andalus" w:hAnsi="Andalus" w:cs="Andalus"/>
          <w:b/>
          <w:bCs/>
          <w:i/>
          <w:iCs/>
          <w:sz w:val="32"/>
          <w:szCs w:val="28"/>
        </w:rPr>
      </w:pPr>
      <w:r w:rsidRPr="005773C5">
        <w:rPr>
          <w:rFonts w:ascii="Andalus" w:hAnsi="Andalus" w:cs="Andalus"/>
          <w:b/>
          <w:bCs/>
          <w:i/>
          <w:iCs/>
          <w:sz w:val="32"/>
          <w:szCs w:val="28"/>
        </w:rPr>
        <w:lastRenderedPageBreak/>
        <w:t>Our students are placed in various reputed companies with attractive package.</w:t>
      </w:r>
    </w:p>
    <w:tbl>
      <w:tblPr>
        <w:tblStyle w:val="TableGrid"/>
        <w:tblW w:w="0" w:type="auto"/>
        <w:tblLook w:val="04A0" w:firstRow="1" w:lastRow="0" w:firstColumn="1" w:lastColumn="0" w:noHBand="0" w:noVBand="1"/>
      </w:tblPr>
      <w:tblGrid>
        <w:gridCol w:w="4077"/>
        <w:gridCol w:w="2307"/>
        <w:gridCol w:w="3192"/>
      </w:tblGrid>
      <w:tr w:rsidR="009B5C9C" w:rsidTr="001B7A82">
        <w:tc>
          <w:tcPr>
            <w:tcW w:w="4077" w:type="dxa"/>
          </w:tcPr>
          <w:p w:rsidR="009B5C9C" w:rsidRPr="0069168A" w:rsidRDefault="009B5C9C" w:rsidP="002B6DD6">
            <w:pPr>
              <w:jc w:val="center"/>
              <w:rPr>
                <w:rFonts w:ascii="Andalus" w:hAnsi="Andalus" w:cs="Andalus"/>
                <w:b/>
                <w:sz w:val="32"/>
                <w:szCs w:val="28"/>
              </w:rPr>
            </w:pPr>
            <w:r w:rsidRPr="0069168A">
              <w:rPr>
                <w:rFonts w:ascii="Andalus" w:hAnsi="Andalus" w:cs="Andalus"/>
                <w:b/>
                <w:sz w:val="32"/>
                <w:szCs w:val="28"/>
              </w:rPr>
              <w:t>Company Name</w:t>
            </w:r>
          </w:p>
        </w:tc>
        <w:tc>
          <w:tcPr>
            <w:tcW w:w="2307" w:type="dxa"/>
          </w:tcPr>
          <w:p w:rsidR="009B5C9C" w:rsidRPr="0069168A" w:rsidRDefault="009B5C9C" w:rsidP="002B6DD6">
            <w:pPr>
              <w:jc w:val="center"/>
              <w:rPr>
                <w:rFonts w:ascii="Andalus" w:hAnsi="Andalus" w:cs="Andalus"/>
                <w:b/>
                <w:sz w:val="32"/>
                <w:szCs w:val="28"/>
              </w:rPr>
            </w:pPr>
            <w:r w:rsidRPr="0069168A">
              <w:rPr>
                <w:rFonts w:ascii="Andalus" w:hAnsi="Andalus" w:cs="Andalus"/>
                <w:b/>
                <w:sz w:val="32"/>
                <w:szCs w:val="28"/>
              </w:rPr>
              <w:t>No of Students</w:t>
            </w:r>
          </w:p>
        </w:tc>
        <w:tc>
          <w:tcPr>
            <w:tcW w:w="3192" w:type="dxa"/>
          </w:tcPr>
          <w:p w:rsidR="009B5C9C" w:rsidRPr="0069168A" w:rsidRDefault="009B5C9C" w:rsidP="002B6DD6">
            <w:pPr>
              <w:jc w:val="center"/>
              <w:rPr>
                <w:rFonts w:ascii="Andalus" w:hAnsi="Andalus" w:cs="Andalus"/>
                <w:b/>
                <w:sz w:val="32"/>
                <w:szCs w:val="28"/>
              </w:rPr>
            </w:pPr>
            <w:r w:rsidRPr="0069168A">
              <w:rPr>
                <w:rFonts w:ascii="Andalus" w:hAnsi="Andalus" w:cs="Andalus"/>
                <w:b/>
                <w:sz w:val="32"/>
                <w:szCs w:val="28"/>
              </w:rPr>
              <w:t>Package</w:t>
            </w:r>
          </w:p>
        </w:tc>
      </w:tr>
      <w:tr w:rsidR="009B5C9C" w:rsidTr="001B7A82">
        <w:tc>
          <w:tcPr>
            <w:tcW w:w="4077" w:type="dxa"/>
          </w:tcPr>
          <w:p w:rsidR="009B5C9C" w:rsidRDefault="005773C5" w:rsidP="005773C5">
            <w:pPr>
              <w:rPr>
                <w:rFonts w:ascii="Andalus" w:hAnsi="Andalus" w:cs="Andalus"/>
                <w:sz w:val="32"/>
                <w:szCs w:val="28"/>
              </w:rPr>
            </w:pPr>
            <w:r>
              <w:rPr>
                <w:rFonts w:ascii="Andalus" w:hAnsi="Andalus" w:cs="Andalus"/>
                <w:sz w:val="32"/>
                <w:szCs w:val="28"/>
              </w:rPr>
              <w:t>Rohan Builders, Pune</w:t>
            </w:r>
          </w:p>
        </w:tc>
        <w:tc>
          <w:tcPr>
            <w:tcW w:w="2307" w:type="dxa"/>
          </w:tcPr>
          <w:p w:rsidR="009B5C9C" w:rsidRDefault="000B144D" w:rsidP="007E3074">
            <w:pPr>
              <w:jc w:val="center"/>
              <w:rPr>
                <w:rFonts w:ascii="Andalus" w:hAnsi="Andalus" w:cs="Andalus"/>
                <w:sz w:val="32"/>
                <w:szCs w:val="28"/>
              </w:rPr>
            </w:pPr>
            <w:r>
              <w:rPr>
                <w:rFonts w:ascii="Andalus" w:hAnsi="Andalus" w:cs="Andalus"/>
                <w:sz w:val="32"/>
                <w:szCs w:val="28"/>
              </w:rPr>
              <w:t>0</w:t>
            </w:r>
            <w:r w:rsidR="005773C5">
              <w:rPr>
                <w:rFonts w:ascii="Andalus" w:hAnsi="Andalus" w:cs="Andalus"/>
                <w:sz w:val="32"/>
                <w:szCs w:val="28"/>
              </w:rPr>
              <w:t>1</w:t>
            </w:r>
          </w:p>
        </w:tc>
        <w:tc>
          <w:tcPr>
            <w:tcW w:w="3192" w:type="dxa"/>
          </w:tcPr>
          <w:p w:rsidR="009B5C9C" w:rsidRDefault="005773C5" w:rsidP="002B6DD6">
            <w:pPr>
              <w:jc w:val="center"/>
              <w:rPr>
                <w:rFonts w:ascii="Andalus" w:hAnsi="Andalus" w:cs="Andalus"/>
                <w:sz w:val="32"/>
                <w:szCs w:val="28"/>
              </w:rPr>
            </w:pPr>
            <w:r>
              <w:rPr>
                <w:rFonts w:ascii="Andalus" w:hAnsi="Andalus" w:cs="Andalus"/>
                <w:sz w:val="32"/>
                <w:szCs w:val="28"/>
              </w:rPr>
              <w:t xml:space="preserve">2.53 </w:t>
            </w:r>
            <w:r w:rsidR="009B5C9C">
              <w:rPr>
                <w:rFonts w:ascii="Andalus" w:hAnsi="Andalus" w:cs="Andalus"/>
                <w:sz w:val="32"/>
                <w:szCs w:val="28"/>
              </w:rPr>
              <w:t>Lacs/year</w:t>
            </w:r>
          </w:p>
        </w:tc>
      </w:tr>
      <w:tr w:rsidR="005773C5" w:rsidTr="001B7A82">
        <w:tc>
          <w:tcPr>
            <w:tcW w:w="4077" w:type="dxa"/>
          </w:tcPr>
          <w:p w:rsidR="005773C5" w:rsidRDefault="001B7A82" w:rsidP="005773C5">
            <w:pPr>
              <w:rPr>
                <w:rFonts w:ascii="Andalus" w:hAnsi="Andalus" w:cs="Andalus"/>
                <w:sz w:val="32"/>
                <w:szCs w:val="28"/>
              </w:rPr>
            </w:pPr>
            <w:r>
              <w:rPr>
                <w:rFonts w:ascii="Andalus" w:hAnsi="Andalus" w:cs="Andalus"/>
                <w:sz w:val="32"/>
                <w:szCs w:val="28"/>
              </w:rPr>
              <w:t>JMRC, SURAT</w:t>
            </w:r>
          </w:p>
        </w:tc>
        <w:tc>
          <w:tcPr>
            <w:tcW w:w="2307" w:type="dxa"/>
          </w:tcPr>
          <w:p w:rsidR="005773C5" w:rsidRDefault="005773C5" w:rsidP="007E3074">
            <w:pPr>
              <w:jc w:val="center"/>
              <w:rPr>
                <w:rFonts w:ascii="Andalus" w:hAnsi="Andalus" w:cs="Andalus"/>
                <w:sz w:val="32"/>
                <w:szCs w:val="28"/>
              </w:rPr>
            </w:pPr>
            <w:r>
              <w:rPr>
                <w:rFonts w:ascii="Andalus" w:hAnsi="Andalus" w:cs="Andalus"/>
                <w:sz w:val="32"/>
                <w:szCs w:val="28"/>
              </w:rPr>
              <w:t>01</w:t>
            </w:r>
          </w:p>
        </w:tc>
        <w:tc>
          <w:tcPr>
            <w:tcW w:w="3192" w:type="dxa"/>
          </w:tcPr>
          <w:p w:rsidR="005773C5" w:rsidRDefault="005773C5" w:rsidP="002B6DD6">
            <w:pPr>
              <w:jc w:val="center"/>
              <w:rPr>
                <w:rFonts w:ascii="Andalus" w:hAnsi="Andalus" w:cs="Andalus"/>
                <w:sz w:val="32"/>
                <w:szCs w:val="28"/>
              </w:rPr>
            </w:pPr>
            <w:r>
              <w:rPr>
                <w:rFonts w:ascii="Andalus" w:hAnsi="Andalus" w:cs="Andalus"/>
                <w:sz w:val="32"/>
                <w:szCs w:val="28"/>
              </w:rPr>
              <w:t xml:space="preserve">2.4 </w:t>
            </w:r>
            <w:r w:rsidRPr="005773C5">
              <w:rPr>
                <w:rFonts w:ascii="Andalus" w:hAnsi="Andalus" w:cs="Andalus"/>
                <w:sz w:val="32"/>
                <w:szCs w:val="28"/>
              </w:rPr>
              <w:t>Lacs/year</w:t>
            </w:r>
          </w:p>
        </w:tc>
      </w:tr>
      <w:tr w:rsidR="005773C5" w:rsidTr="001B7A82">
        <w:trPr>
          <w:trHeight w:val="347"/>
        </w:trPr>
        <w:tc>
          <w:tcPr>
            <w:tcW w:w="4077" w:type="dxa"/>
          </w:tcPr>
          <w:p w:rsidR="005773C5" w:rsidRDefault="001B7A82" w:rsidP="005773C5">
            <w:pPr>
              <w:rPr>
                <w:rFonts w:ascii="Andalus" w:hAnsi="Andalus" w:cs="Andalus"/>
                <w:sz w:val="32"/>
                <w:szCs w:val="28"/>
              </w:rPr>
            </w:pPr>
            <w:proofErr w:type="spellStart"/>
            <w:r w:rsidRPr="001B7A82">
              <w:rPr>
                <w:rFonts w:ascii="Andalus" w:hAnsi="Andalus" w:cs="Andalus"/>
                <w:sz w:val="32"/>
                <w:szCs w:val="28"/>
              </w:rPr>
              <w:t>Gunjate</w:t>
            </w:r>
            <w:proofErr w:type="spellEnd"/>
            <w:r w:rsidRPr="001B7A82">
              <w:rPr>
                <w:rFonts w:ascii="Andalus" w:hAnsi="Andalus" w:cs="Andalus"/>
                <w:sz w:val="32"/>
                <w:szCs w:val="28"/>
              </w:rPr>
              <w:t xml:space="preserve"> Construction </w:t>
            </w:r>
            <w:proofErr w:type="spellStart"/>
            <w:r w:rsidRPr="001B7A82">
              <w:rPr>
                <w:rFonts w:ascii="Andalus" w:hAnsi="Andalus" w:cs="Andalus"/>
                <w:sz w:val="32"/>
                <w:szCs w:val="28"/>
              </w:rPr>
              <w:t>Sangli</w:t>
            </w:r>
            <w:proofErr w:type="spellEnd"/>
          </w:p>
        </w:tc>
        <w:tc>
          <w:tcPr>
            <w:tcW w:w="2307" w:type="dxa"/>
          </w:tcPr>
          <w:p w:rsidR="005773C5" w:rsidRDefault="001B7A82" w:rsidP="007E3074">
            <w:pPr>
              <w:jc w:val="center"/>
              <w:rPr>
                <w:rFonts w:ascii="Andalus" w:hAnsi="Andalus" w:cs="Andalus"/>
                <w:sz w:val="32"/>
                <w:szCs w:val="28"/>
              </w:rPr>
            </w:pPr>
            <w:r>
              <w:rPr>
                <w:rFonts w:ascii="Andalus" w:hAnsi="Andalus" w:cs="Andalus"/>
                <w:sz w:val="32"/>
                <w:szCs w:val="28"/>
              </w:rPr>
              <w:t>01</w:t>
            </w:r>
          </w:p>
        </w:tc>
        <w:tc>
          <w:tcPr>
            <w:tcW w:w="3192" w:type="dxa"/>
          </w:tcPr>
          <w:p w:rsidR="005773C5" w:rsidRDefault="005773C5" w:rsidP="002B6DD6">
            <w:pPr>
              <w:jc w:val="center"/>
              <w:rPr>
                <w:rFonts w:ascii="Andalus" w:hAnsi="Andalus" w:cs="Andalus"/>
                <w:sz w:val="32"/>
                <w:szCs w:val="28"/>
              </w:rPr>
            </w:pPr>
            <w:r w:rsidRPr="005773C5">
              <w:rPr>
                <w:rFonts w:ascii="Andalus" w:hAnsi="Andalus" w:cs="Andalus"/>
                <w:sz w:val="32"/>
                <w:szCs w:val="28"/>
              </w:rPr>
              <w:t>2.4 Lacs/year</w:t>
            </w:r>
          </w:p>
        </w:tc>
      </w:tr>
      <w:tr w:rsidR="001B7A82" w:rsidTr="001B7A82">
        <w:trPr>
          <w:trHeight w:val="347"/>
        </w:trPr>
        <w:tc>
          <w:tcPr>
            <w:tcW w:w="4077" w:type="dxa"/>
          </w:tcPr>
          <w:p w:rsidR="001B7A82" w:rsidRPr="001B7A82" w:rsidRDefault="001B7A82" w:rsidP="001B7A82">
            <w:pPr>
              <w:rPr>
                <w:rFonts w:ascii="Andalus" w:hAnsi="Andalus" w:cs="Andalus"/>
                <w:sz w:val="32"/>
                <w:szCs w:val="28"/>
              </w:rPr>
            </w:pPr>
            <w:proofErr w:type="spellStart"/>
            <w:r w:rsidRPr="001B7A82">
              <w:rPr>
                <w:rFonts w:ascii="Andalus" w:hAnsi="Andalus" w:cs="Andalus"/>
                <w:sz w:val="32"/>
                <w:szCs w:val="28"/>
              </w:rPr>
              <w:t>Pmgsy</w:t>
            </w:r>
            <w:proofErr w:type="spellEnd"/>
            <w:r w:rsidRPr="001B7A82">
              <w:rPr>
                <w:rFonts w:ascii="Andalus" w:hAnsi="Andalus" w:cs="Andalus"/>
                <w:sz w:val="32"/>
                <w:szCs w:val="28"/>
              </w:rPr>
              <w:t xml:space="preserve">, Kolhapur, Civil </w:t>
            </w:r>
            <w:proofErr w:type="spellStart"/>
            <w:r w:rsidRPr="001B7A82">
              <w:rPr>
                <w:rFonts w:ascii="Andalus" w:hAnsi="Andalus" w:cs="Andalus"/>
                <w:sz w:val="32"/>
                <w:szCs w:val="28"/>
              </w:rPr>
              <w:t>Engg</w:t>
            </w:r>
            <w:proofErr w:type="spellEnd"/>
            <w:r w:rsidRPr="001B7A82">
              <w:rPr>
                <w:rFonts w:ascii="Andalus" w:hAnsi="Andalus" w:cs="Andalus"/>
                <w:sz w:val="32"/>
                <w:szCs w:val="28"/>
              </w:rPr>
              <w:t>. Assistant</w:t>
            </w:r>
          </w:p>
        </w:tc>
        <w:tc>
          <w:tcPr>
            <w:tcW w:w="2307" w:type="dxa"/>
          </w:tcPr>
          <w:p w:rsidR="001B7A82" w:rsidRDefault="001B7A82" w:rsidP="001B7A82">
            <w:pPr>
              <w:jc w:val="center"/>
              <w:rPr>
                <w:rFonts w:ascii="Andalus" w:hAnsi="Andalus" w:cs="Andalus"/>
                <w:sz w:val="32"/>
                <w:szCs w:val="28"/>
              </w:rPr>
            </w:pPr>
            <w:r>
              <w:rPr>
                <w:rFonts w:ascii="Andalus" w:hAnsi="Andalus" w:cs="Andalus"/>
                <w:sz w:val="32"/>
                <w:szCs w:val="28"/>
              </w:rPr>
              <w:t>01</w:t>
            </w:r>
          </w:p>
        </w:tc>
        <w:tc>
          <w:tcPr>
            <w:tcW w:w="3192" w:type="dxa"/>
          </w:tcPr>
          <w:p w:rsidR="001B7A82" w:rsidRDefault="001B7A82" w:rsidP="001B7A82">
            <w:pPr>
              <w:jc w:val="center"/>
              <w:rPr>
                <w:rFonts w:ascii="Andalus" w:hAnsi="Andalus" w:cs="Andalus"/>
                <w:sz w:val="32"/>
                <w:szCs w:val="28"/>
              </w:rPr>
            </w:pPr>
            <w:r>
              <w:rPr>
                <w:rFonts w:ascii="Andalus" w:hAnsi="Andalus" w:cs="Andalus"/>
                <w:sz w:val="32"/>
                <w:szCs w:val="28"/>
              </w:rPr>
              <w:t>2.5 Lacs/year</w:t>
            </w:r>
          </w:p>
        </w:tc>
      </w:tr>
    </w:tbl>
    <w:p w:rsidR="00304791" w:rsidRDefault="00304791" w:rsidP="002B6DD6">
      <w:pPr>
        <w:ind w:firstLine="502"/>
        <w:jc w:val="center"/>
        <w:rPr>
          <w:rFonts w:ascii="Andalus" w:hAnsi="Andalus" w:cs="Andalus"/>
          <w:sz w:val="32"/>
          <w:szCs w:val="28"/>
        </w:rPr>
      </w:pPr>
    </w:p>
    <w:tbl>
      <w:tblPr>
        <w:tblStyle w:val="TableGrid"/>
        <w:tblW w:w="9608" w:type="dxa"/>
        <w:tblLook w:val="04A0" w:firstRow="1" w:lastRow="0" w:firstColumn="1" w:lastColumn="0" w:noHBand="0" w:noVBand="1"/>
      </w:tblPr>
      <w:tblGrid>
        <w:gridCol w:w="817"/>
        <w:gridCol w:w="3634"/>
        <w:gridCol w:w="2195"/>
        <w:gridCol w:w="2962"/>
      </w:tblGrid>
      <w:tr w:rsidR="001B7A82" w:rsidTr="001B7A82">
        <w:trPr>
          <w:trHeight w:val="718"/>
        </w:trPr>
        <w:tc>
          <w:tcPr>
            <w:tcW w:w="817" w:type="dxa"/>
          </w:tcPr>
          <w:p w:rsidR="001B7A82" w:rsidRPr="0069168A" w:rsidRDefault="001B7A82" w:rsidP="002B6DD6">
            <w:pPr>
              <w:jc w:val="center"/>
              <w:rPr>
                <w:rFonts w:ascii="Andalus" w:hAnsi="Andalus" w:cs="Andalus"/>
                <w:b/>
                <w:sz w:val="32"/>
                <w:szCs w:val="28"/>
              </w:rPr>
            </w:pPr>
            <w:r>
              <w:rPr>
                <w:rFonts w:ascii="Andalus" w:hAnsi="Andalus" w:cs="Andalus"/>
                <w:b/>
                <w:sz w:val="32"/>
                <w:szCs w:val="28"/>
              </w:rPr>
              <w:t>SR. NO</w:t>
            </w:r>
          </w:p>
        </w:tc>
        <w:tc>
          <w:tcPr>
            <w:tcW w:w="3634" w:type="dxa"/>
          </w:tcPr>
          <w:p w:rsidR="001B7A82" w:rsidRPr="0069168A" w:rsidRDefault="001B7A82" w:rsidP="002B6DD6">
            <w:pPr>
              <w:jc w:val="center"/>
              <w:rPr>
                <w:rFonts w:ascii="Andalus" w:hAnsi="Andalus" w:cs="Andalus"/>
                <w:b/>
                <w:sz w:val="32"/>
                <w:szCs w:val="28"/>
              </w:rPr>
            </w:pPr>
            <w:r w:rsidRPr="0069168A">
              <w:rPr>
                <w:rFonts w:ascii="Andalus" w:hAnsi="Andalus" w:cs="Andalus"/>
                <w:b/>
                <w:sz w:val="32"/>
                <w:szCs w:val="28"/>
              </w:rPr>
              <w:t xml:space="preserve">Name of the student </w:t>
            </w:r>
          </w:p>
        </w:tc>
        <w:tc>
          <w:tcPr>
            <w:tcW w:w="2195" w:type="dxa"/>
          </w:tcPr>
          <w:p w:rsidR="001B7A82" w:rsidRPr="0069168A" w:rsidRDefault="001B7A82" w:rsidP="002B6DD6">
            <w:pPr>
              <w:jc w:val="center"/>
              <w:rPr>
                <w:rFonts w:ascii="Andalus" w:hAnsi="Andalus" w:cs="Andalus"/>
                <w:b/>
                <w:sz w:val="32"/>
                <w:szCs w:val="28"/>
              </w:rPr>
            </w:pPr>
            <w:r w:rsidRPr="0069168A">
              <w:rPr>
                <w:rFonts w:ascii="Andalus" w:hAnsi="Andalus" w:cs="Andalus"/>
                <w:b/>
                <w:sz w:val="32"/>
                <w:szCs w:val="28"/>
              </w:rPr>
              <w:t>College name</w:t>
            </w:r>
          </w:p>
        </w:tc>
        <w:tc>
          <w:tcPr>
            <w:tcW w:w="2962" w:type="dxa"/>
          </w:tcPr>
          <w:p w:rsidR="001B7A82" w:rsidRPr="0069168A" w:rsidRDefault="001B7A82" w:rsidP="002B6DD6">
            <w:pPr>
              <w:jc w:val="center"/>
              <w:rPr>
                <w:rFonts w:ascii="Andalus" w:hAnsi="Andalus" w:cs="Andalus"/>
                <w:b/>
                <w:sz w:val="32"/>
                <w:szCs w:val="28"/>
              </w:rPr>
            </w:pPr>
            <w:r w:rsidRPr="0069168A">
              <w:rPr>
                <w:rFonts w:ascii="Andalus" w:hAnsi="Andalus" w:cs="Andalus"/>
                <w:b/>
                <w:sz w:val="32"/>
                <w:szCs w:val="28"/>
              </w:rPr>
              <w:t>Industry Name</w:t>
            </w:r>
          </w:p>
        </w:tc>
      </w:tr>
      <w:tr w:rsidR="001B7A82" w:rsidTr="001B7A82">
        <w:trPr>
          <w:trHeight w:val="703"/>
        </w:trPr>
        <w:tc>
          <w:tcPr>
            <w:tcW w:w="817" w:type="dxa"/>
          </w:tcPr>
          <w:p w:rsidR="001B7A82" w:rsidRPr="0069168A" w:rsidRDefault="001B7A82" w:rsidP="002B6DD6">
            <w:pPr>
              <w:jc w:val="center"/>
              <w:rPr>
                <w:rFonts w:ascii="Andalus" w:hAnsi="Andalus" w:cs="Andalus"/>
                <w:sz w:val="30"/>
                <w:szCs w:val="28"/>
              </w:rPr>
            </w:pPr>
            <w:r>
              <w:rPr>
                <w:rFonts w:ascii="Andalus" w:hAnsi="Andalus" w:cs="Andalus"/>
                <w:sz w:val="30"/>
                <w:szCs w:val="28"/>
              </w:rPr>
              <w:t>1</w:t>
            </w:r>
          </w:p>
        </w:tc>
        <w:tc>
          <w:tcPr>
            <w:tcW w:w="3634" w:type="dxa"/>
          </w:tcPr>
          <w:p w:rsidR="001B7A82" w:rsidRPr="005773C5" w:rsidRDefault="001B7A82">
            <w:pPr>
              <w:rPr>
                <w:rFonts w:ascii="Andalus" w:hAnsi="Andalus" w:cs="Andalus"/>
                <w:sz w:val="30"/>
                <w:szCs w:val="28"/>
              </w:rPr>
            </w:pPr>
            <w:proofErr w:type="spellStart"/>
            <w:r w:rsidRPr="001B7A82">
              <w:rPr>
                <w:rFonts w:ascii="Andalus" w:hAnsi="Andalus" w:cs="Andalus"/>
                <w:sz w:val="30"/>
                <w:szCs w:val="28"/>
              </w:rPr>
              <w:t>Makandar</w:t>
            </w:r>
            <w:proofErr w:type="spellEnd"/>
            <w:r w:rsidRPr="001B7A82">
              <w:rPr>
                <w:rFonts w:ascii="Andalus" w:hAnsi="Andalus" w:cs="Andalus"/>
                <w:sz w:val="30"/>
                <w:szCs w:val="28"/>
              </w:rPr>
              <w:t xml:space="preserve"> </w:t>
            </w:r>
            <w:proofErr w:type="spellStart"/>
            <w:r w:rsidRPr="001B7A82">
              <w:rPr>
                <w:rFonts w:ascii="Andalus" w:hAnsi="Andalus" w:cs="Andalus"/>
                <w:sz w:val="30"/>
                <w:szCs w:val="28"/>
              </w:rPr>
              <w:t>Mirasab</w:t>
            </w:r>
            <w:proofErr w:type="spellEnd"/>
            <w:r w:rsidRPr="001B7A82">
              <w:rPr>
                <w:rFonts w:ascii="Andalus" w:hAnsi="Andalus" w:cs="Andalus"/>
                <w:sz w:val="30"/>
                <w:szCs w:val="28"/>
              </w:rPr>
              <w:t xml:space="preserve"> </w:t>
            </w:r>
            <w:proofErr w:type="spellStart"/>
            <w:r w:rsidRPr="001B7A82">
              <w:rPr>
                <w:rFonts w:ascii="Andalus" w:hAnsi="Andalus" w:cs="Andalus"/>
                <w:sz w:val="30"/>
                <w:szCs w:val="28"/>
              </w:rPr>
              <w:t>Fakruddin</w:t>
            </w:r>
            <w:proofErr w:type="spellEnd"/>
          </w:p>
        </w:tc>
        <w:tc>
          <w:tcPr>
            <w:tcW w:w="2195" w:type="dxa"/>
          </w:tcPr>
          <w:p w:rsidR="001B7A82" w:rsidRPr="0069168A" w:rsidRDefault="001B7A82" w:rsidP="002B6DD6">
            <w:pPr>
              <w:jc w:val="center"/>
              <w:rPr>
                <w:rFonts w:ascii="Andalus" w:hAnsi="Andalus" w:cs="Andalus"/>
                <w:sz w:val="30"/>
                <w:szCs w:val="28"/>
              </w:rPr>
            </w:pPr>
            <w:r w:rsidRPr="0069168A">
              <w:rPr>
                <w:rFonts w:ascii="Andalus" w:hAnsi="Andalus" w:cs="Andalus"/>
                <w:sz w:val="30"/>
                <w:szCs w:val="28"/>
              </w:rPr>
              <w:t>SDPC</w:t>
            </w:r>
            <w:r>
              <w:rPr>
                <w:rFonts w:ascii="Andalus" w:hAnsi="Andalus" w:cs="Andalus"/>
                <w:sz w:val="30"/>
                <w:szCs w:val="28"/>
              </w:rPr>
              <w:t>, SHIROL</w:t>
            </w:r>
          </w:p>
        </w:tc>
        <w:tc>
          <w:tcPr>
            <w:tcW w:w="2962" w:type="dxa"/>
          </w:tcPr>
          <w:p w:rsidR="001B7A82" w:rsidRDefault="001B7A82" w:rsidP="004D6169">
            <w:pPr>
              <w:rPr>
                <w:rFonts w:ascii="Andalus" w:hAnsi="Andalus" w:cs="Andalus"/>
                <w:sz w:val="32"/>
                <w:szCs w:val="28"/>
              </w:rPr>
            </w:pPr>
            <w:r>
              <w:rPr>
                <w:rFonts w:ascii="Andalus" w:hAnsi="Andalus" w:cs="Andalus"/>
                <w:sz w:val="32"/>
                <w:szCs w:val="28"/>
              </w:rPr>
              <w:t>Rohan Builders, Pune</w:t>
            </w:r>
          </w:p>
        </w:tc>
      </w:tr>
      <w:tr w:rsidR="001B7A82" w:rsidTr="001B7A82">
        <w:trPr>
          <w:trHeight w:val="718"/>
        </w:trPr>
        <w:tc>
          <w:tcPr>
            <w:tcW w:w="817" w:type="dxa"/>
          </w:tcPr>
          <w:p w:rsidR="001B7A82" w:rsidRPr="0069168A" w:rsidRDefault="001B7A82" w:rsidP="001B7A82">
            <w:pPr>
              <w:jc w:val="center"/>
              <w:rPr>
                <w:rFonts w:ascii="Andalus" w:hAnsi="Andalus" w:cs="Andalus"/>
                <w:sz w:val="30"/>
                <w:szCs w:val="28"/>
              </w:rPr>
            </w:pPr>
            <w:r>
              <w:rPr>
                <w:rFonts w:ascii="Andalus" w:hAnsi="Andalus" w:cs="Andalus"/>
                <w:sz w:val="30"/>
                <w:szCs w:val="28"/>
              </w:rPr>
              <w:t>2</w:t>
            </w:r>
          </w:p>
        </w:tc>
        <w:tc>
          <w:tcPr>
            <w:tcW w:w="3634" w:type="dxa"/>
          </w:tcPr>
          <w:p w:rsidR="001B7A82" w:rsidRDefault="001B7A82" w:rsidP="001B7A82">
            <w:pPr>
              <w:rPr>
                <w:color w:val="000000"/>
              </w:rPr>
            </w:pPr>
            <w:proofErr w:type="spellStart"/>
            <w:r>
              <w:rPr>
                <w:color w:val="000000"/>
              </w:rPr>
              <w:t>Patil</w:t>
            </w:r>
            <w:proofErr w:type="spellEnd"/>
            <w:r>
              <w:rPr>
                <w:color w:val="000000"/>
              </w:rPr>
              <w:t xml:space="preserve"> </w:t>
            </w:r>
            <w:proofErr w:type="spellStart"/>
            <w:r>
              <w:rPr>
                <w:color w:val="000000"/>
              </w:rPr>
              <w:t>Shrivardhan</w:t>
            </w:r>
            <w:proofErr w:type="spellEnd"/>
            <w:r>
              <w:rPr>
                <w:color w:val="000000"/>
              </w:rPr>
              <w:t xml:space="preserve"> Sanjay</w:t>
            </w:r>
          </w:p>
          <w:p w:rsidR="001B7A82" w:rsidRPr="005773C5" w:rsidRDefault="001B7A82" w:rsidP="001B7A82">
            <w:pPr>
              <w:rPr>
                <w:rFonts w:ascii="Andalus" w:hAnsi="Andalus" w:cs="Andalus"/>
                <w:sz w:val="30"/>
                <w:szCs w:val="28"/>
              </w:rPr>
            </w:pPr>
          </w:p>
        </w:tc>
        <w:tc>
          <w:tcPr>
            <w:tcW w:w="2195" w:type="dxa"/>
          </w:tcPr>
          <w:p w:rsidR="001B7A82" w:rsidRPr="0069168A" w:rsidRDefault="001B7A82" w:rsidP="001B7A82">
            <w:pPr>
              <w:jc w:val="center"/>
              <w:rPr>
                <w:rFonts w:ascii="Andalus" w:hAnsi="Andalus" w:cs="Andalus"/>
                <w:sz w:val="30"/>
                <w:szCs w:val="28"/>
              </w:rPr>
            </w:pPr>
            <w:r w:rsidRPr="0069168A">
              <w:rPr>
                <w:rFonts w:ascii="Andalus" w:hAnsi="Andalus" w:cs="Andalus"/>
                <w:sz w:val="30"/>
                <w:szCs w:val="28"/>
              </w:rPr>
              <w:t>SDPC</w:t>
            </w:r>
            <w:r>
              <w:rPr>
                <w:rFonts w:ascii="Andalus" w:hAnsi="Andalus" w:cs="Andalus"/>
                <w:sz w:val="30"/>
                <w:szCs w:val="28"/>
              </w:rPr>
              <w:t>, SHIROL</w:t>
            </w:r>
          </w:p>
        </w:tc>
        <w:tc>
          <w:tcPr>
            <w:tcW w:w="2962" w:type="dxa"/>
          </w:tcPr>
          <w:p w:rsidR="001B7A82" w:rsidRDefault="001B7A82" w:rsidP="001B7A82">
            <w:pPr>
              <w:rPr>
                <w:rFonts w:ascii="Andalus" w:hAnsi="Andalus" w:cs="Andalus"/>
                <w:sz w:val="32"/>
                <w:szCs w:val="28"/>
              </w:rPr>
            </w:pPr>
            <w:r w:rsidRPr="001B7A82">
              <w:rPr>
                <w:rFonts w:ascii="Andalus" w:hAnsi="Andalus" w:cs="Andalus"/>
                <w:sz w:val="32"/>
                <w:szCs w:val="28"/>
              </w:rPr>
              <w:t>JMRC, SURAT</w:t>
            </w:r>
          </w:p>
        </w:tc>
      </w:tr>
      <w:tr w:rsidR="001B7A82" w:rsidTr="009825FB">
        <w:trPr>
          <w:trHeight w:val="644"/>
        </w:trPr>
        <w:tc>
          <w:tcPr>
            <w:tcW w:w="817" w:type="dxa"/>
          </w:tcPr>
          <w:p w:rsidR="001B7A82" w:rsidRPr="0069168A" w:rsidRDefault="001B7A82" w:rsidP="001B7A82">
            <w:pPr>
              <w:jc w:val="center"/>
              <w:rPr>
                <w:rFonts w:ascii="Andalus" w:hAnsi="Andalus" w:cs="Andalus"/>
                <w:sz w:val="30"/>
                <w:szCs w:val="28"/>
              </w:rPr>
            </w:pPr>
            <w:r>
              <w:rPr>
                <w:rFonts w:ascii="Andalus" w:hAnsi="Andalus" w:cs="Andalus"/>
                <w:sz w:val="30"/>
                <w:szCs w:val="28"/>
              </w:rPr>
              <w:t>3</w:t>
            </w:r>
          </w:p>
        </w:tc>
        <w:tc>
          <w:tcPr>
            <w:tcW w:w="3634" w:type="dxa"/>
          </w:tcPr>
          <w:p w:rsidR="001B7A82" w:rsidRPr="005773C5" w:rsidRDefault="001B7A82" w:rsidP="001B7A82">
            <w:pPr>
              <w:rPr>
                <w:rFonts w:ascii="Andalus" w:hAnsi="Andalus" w:cs="Andalus"/>
                <w:sz w:val="30"/>
                <w:szCs w:val="28"/>
              </w:rPr>
            </w:pPr>
            <w:proofErr w:type="spellStart"/>
            <w:r w:rsidRPr="001B7A82">
              <w:rPr>
                <w:rFonts w:ascii="Andalus" w:hAnsi="Andalus" w:cs="Andalus"/>
                <w:sz w:val="30"/>
                <w:szCs w:val="28"/>
              </w:rPr>
              <w:t>Fadatare</w:t>
            </w:r>
            <w:proofErr w:type="spellEnd"/>
            <w:r w:rsidRPr="001B7A82">
              <w:rPr>
                <w:rFonts w:ascii="Andalus" w:hAnsi="Andalus" w:cs="Andalus"/>
                <w:sz w:val="30"/>
                <w:szCs w:val="28"/>
              </w:rPr>
              <w:t xml:space="preserve"> </w:t>
            </w:r>
            <w:proofErr w:type="spellStart"/>
            <w:r w:rsidRPr="001B7A82">
              <w:rPr>
                <w:rFonts w:ascii="Andalus" w:hAnsi="Andalus" w:cs="Andalus"/>
                <w:sz w:val="30"/>
                <w:szCs w:val="28"/>
              </w:rPr>
              <w:t>Tejas</w:t>
            </w:r>
            <w:proofErr w:type="spellEnd"/>
            <w:r w:rsidRPr="001B7A82">
              <w:rPr>
                <w:rFonts w:ascii="Andalus" w:hAnsi="Andalus" w:cs="Andalus"/>
                <w:sz w:val="30"/>
                <w:szCs w:val="28"/>
              </w:rPr>
              <w:t xml:space="preserve"> </w:t>
            </w:r>
            <w:proofErr w:type="spellStart"/>
            <w:r w:rsidRPr="001B7A82">
              <w:rPr>
                <w:rFonts w:ascii="Andalus" w:hAnsi="Andalus" w:cs="Andalus"/>
                <w:sz w:val="30"/>
                <w:szCs w:val="28"/>
              </w:rPr>
              <w:t>Shivaji</w:t>
            </w:r>
            <w:proofErr w:type="spellEnd"/>
          </w:p>
        </w:tc>
        <w:tc>
          <w:tcPr>
            <w:tcW w:w="2195" w:type="dxa"/>
          </w:tcPr>
          <w:p w:rsidR="001B7A82" w:rsidRPr="0069168A" w:rsidRDefault="001B7A82" w:rsidP="001B7A82">
            <w:pPr>
              <w:jc w:val="center"/>
              <w:rPr>
                <w:rFonts w:ascii="Andalus" w:hAnsi="Andalus" w:cs="Andalus"/>
                <w:sz w:val="30"/>
                <w:szCs w:val="28"/>
              </w:rPr>
            </w:pPr>
            <w:r w:rsidRPr="0069168A">
              <w:rPr>
                <w:rFonts w:ascii="Andalus" w:hAnsi="Andalus" w:cs="Andalus"/>
                <w:sz w:val="30"/>
                <w:szCs w:val="28"/>
              </w:rPr>
              <w:t>SDPC</w:t>
            </w:r>
            <w:r>
              <w:rPr>
                <w:rFonts w:ascii="Andalus" w:hAnsi="Andalus" w:cs="Andalus"/>
                <w:sz w:val="30"/>
                <w:szCs w:val="28"/>
              </w:rPr>
              <w:t>, SHIROL</w:t>
            </w:r>
          </w:p>
        </w:tc>
        <w:tc>
          <w:tcPr>
            <w:tcW w:w="2962" w:type="dxa"/>
          </w:tcPr>
          <w:p w:rsidR="001B7A82" w:rsidRDefault="001B7A82" w:rsidP="001B7A82">
            <w:pPr>
              <w:rPr>
                <w:rFonts w:ascii="Andalus" w:hAnsi="Andalus" w:cs="Andalus"/>
                <w:sz w:val="32"/>
                <w:szCs w:val="28"/>
              </w:rPr>
            </w:pPr>
            <w:proofErr w:type="spellStart"/>
            <w:r w:rsidRPr="001B7A82">
              <w:rPr>
                <w:rFonts w:ascii="Andalus" w:hAnsi="Andalus" w:cs="Andalus"/>
                <w:sz w:val="32"/>
                <w:szCs w:val="28"/>
              </w:rPr>
              <w:t>Gunjate</w:t>
            </w:r>
            <w:proofErr w:type="spellEnd"/>
            <w:r w:rsidRPr="001B7A82">
              <w:rPr>
                <w:rFonts w:ascii="Andalus" w:hAnsi="Andalus" w:cs="Andalus"/>
                <w:sz w:val="32"/>
                <w:szCs w:val="28"/>
              </w:rPr>
              <w:t xml:space="preserve"> Construction </w:t>
            </w:r>
            <w:proofErr w:type="spellStart"/>
            <w:r w:rsidRPr="001B7A82">
              <w:rPr>
                <w:rFonts w:ascii="Andalus" w:hAnsi="Andalus" w:cs="Andalus"/>
                <w:sz w:val="32"/>
                <w:szCs w:val="28"/>
              </w:rPr>
              <w:t>Sangli</w:t>
            </w:r>
            <w:proofErr w:type="spellEnd"/>
          </w:p>
        </w:tc>
      </w:tr>
      <w:tr w:rsidR="001B7A82" w:rsidTr="001B7A82">
        <w:trPr>
          <w:trHeight w:val="1070"/>
        </w:trPr>
        <w:tc>
          <w:tcPr>
            <w:tcW w:w="817" w:type="dxa"/>
          </w:tcPr>
          <w:p w:rsidR="001B7A82" w:rsidRDefault="001B7A82" w:rsidP="001B7A82">
            <w:pPr>
              <w:jc w:val="center"/>
              <w:rPr>
                <w:rFonts w:ascii="Andalus" w:hAnsi="Andalus" w:cs="Andalus"/>
                <w:sz w:val="30"/>
                <w:szCs w:val="28"/>
              </w:rPr>
            </w:pPr>
            <w:r>
              <w:rPr>
                <w:rFonts w:ascii="Andalus" w:hAnsi="Andalus" w:cs="Andalus"/>
                <w:sz w:val="30"/>
                <w:szCs w:val="28"/>
              </w:rPr>
              <w:t>4</w:t>
            </w:r>
          </w:p>
        </w:tc>
        <w:tc>
          <w:tcPr>
            <w:tcW w:w="3634" w:type="dxa"/>
          </w:tcPr>
          <w:p w:rsidR="001B7A82" w:rsidRDefault="001B7A82" w:rsidP="001B7A82">
            <w:pPr>
              <w:rPr>
                <w:color w:val="000000"/>
              </w:rPr>
            </w:pPr>
            <w:proofErr w:type="spellStart"/>
            <w:r>
              <w:rPr>
                <w:color w:val="000000"/>
              </w:rPr>
              <w:t>Koli</w:t>
            </w:r>
            <w:proofErr w:type="spellEnd"/>
            <w:r>
              <w:rPr>
                <w:color w:val="000000"/>
              </w:rPr>
              <w:t xml:space="preserve"> </w:t>
            </w:r>
            <w:proofErr w:type="spellStart"/>
            <w:r>
              <w:rPr>
                <w:color w:val="000000"/>
              </w:rPr>
              <w:t>Ravindra</w:t>
            </w:r>
            <w:proofErr w:type="spellEnd"/>
            <w:r>
              <w:rPr>
                <w:color w:val="000000"/>
              </w:rPr>
              <w:t xml:space="preserve"> </w:t>
            </w:r>
            <w:proofErr w:type="spellStart"/>
            <w:r>
              <w:rPr>
                <w:color w:val="000000"/>
              </w:rPr>
              <w:t>Vidyashankar</w:t>
            </w:r>
            <w:proofErr w:type="spellEnd"/>
          </w:p>
          <w:p w:rsidR="001B7A82" w:rsidRPr="005773C5" w:rsidRDefault="001B7A82" w:rsidP="001B7A82">
            <w:pPr>
              <w:rPr>
                <w:rFonts w:ascii="Andalus" w:hAnsi="Andalus" w:cs="Andalus"/>
                <w:sz w:val="30"/>
                <w:szCs w:val="28"/>
              </w:rPr>
            </w:pPr>
          </w:p>
        </w:tc>
        <w:tc>
          <w:tcPr>
            <w:tcW w:w="2195" w:type="dxa"/>
          </w:tcPr>
          <w:p w:rsidR="001B7A82" w:rsidRPr="0069168A" w:rsidRDefault="001B7A82" w:rsidP="001B7A82">
            <w:pPr>
              <w:jc w:val="center"/>
              <w:rPr>
                <w:rFonts w:ascii="Andalus" w:hAnsi="Andalus" w:cs="Andalus"/>
                <w:sz w:val="30"/>
                <w:szCs w:val="28"/>
              </w:rPr>
            </w:pPr>
            <w:r w:rsidRPr="0069168A">
              <w:rPr>
                <w:rFonts w:ascii="Andalus" w:hAnsi="Andalus" w:cs="Andalus"/>
                <w:sz w:val="30"/>
                <w:szCs w:val="28"/>
              </w:rPr>
              <w:t>SDPC</w:t>
            </w:r>
            <w:r>
              <w:rPr>
                <w:rFonts w:ascii="Andalus" w:hAnsi="Andalus" w:cs="Andalus"/>
                <w:sz w:val="30"/>
                <w:szCs w:val="28"/>
              </w:rPr>
              <w:t>, SHIROL</w:t>
            </w:r>
          </w:p>
        </w:tc>
        <w:tc>
          <w:tcPr>
            <w:tcW w:w="2962" w:type="dxa"/>
          </w:tcPr>
          <w:p w:rsidR="001B7A82" w:rsidRDefault="001B7A82" w:rsidP="001B7A82">
            <w:pPr>
              <w:rPr>
                <w:rFonts w:ascii="Andalus" w:hAnsi="Andalus" w:cs="Andalus"/>
                <w:sz w:val="32"/>
                <w:szCs w:val="28"/>
              </w:rPr>
            </w:pPr>
            <w:proofErr w:type="spellStart"/>
            <w:r w:rsidRPr="001B7A82">
              <w:rPr>
                <w:rFonts w:ascii="Andalus" w:hAnsi="Andalus" w:cs="Andalus"/>
                <w:sz w:val="32"/>
                <w:szCs w:val="28"/>
              </w:rPr>
              <w:t>Pmgsy</w:t>
            </w:r>
            <w:proofErr w:type="spellEnd"/>
            <w:r w:rsidRPr="001B7A82">
              <w:rPr>
                <w:rFonts w:ascii="Andalus" w:hAnsi="Andalus" w:cs="Andalus"/>
                <w:sz w:val="32"/>
                <w:szCs w:val="28"/>
              </w:rPr>
              <w:t xml:space="preserve">, Kolhapur, Civil </w:t>
            </w:r>
            <w:proofErr w:type="spellStart"/>
            <w:r w:rsidRPr="001B7A82">
              <w:rPr>
                <w:rFonts w:ascii="Andalus" w:hAnsi="Andalus" w:cs="Andalus"/>
                <w:sz w:val="32"/>
                <w:szCs w:val="28"/>
              </w:rPr>
              <w:t>Engg</w:t>
            </w:r>
            <w:proofErr w:type="spellEnd"/>
            <w:r w:rsidRPr="001B7A82">
              <w:rPr>
                <w:rFonts w:ascii="Andalus" w:hAnsi="Andalus" w:cs="Andalus"/>
                <w:sz w:val="32"/>
                <w:szCs w:val="28"/>
              </w:rPr>
              <w:t>. Assistant</w:t>
            </w:r>
          </w:p>
        </w:tc>
      </w:tr>
    </w:tbl>
    <w:p w:rsidR="0094275C" w:rsidRPr="004E6097" w:rsidRDefault="0094275C" w:rsidP="0094275C">
      <w:pPr>
        <w:ind w:firstLine="502"/>
        <w:jc w:val="center"/>
        <w:rPr>
          <w:rFonts w:ascii="Algerian" w:hAnsi="Algerian" w:cs="Andalus"/>
          <w:sz w:val="96"/>
          <w:szCs w:val="72"/>
        </w:rPr>
      </w:pPr>
      <w:r w:rsidRPr="004E6097">
        <w:rPr>
          <w:rFonts w:ascii="Algerian" w:hAnsi="Algerian" w:cs="Andalus"/>
          <w:sz w:val="96"/>
          <w:szCs w:val="72"/>
        </w:rPr>
        <w:t>Congratulations</w:t>
      </w:r>
      <w:r w:rsidR="003C72D5">
        <w:rPr>
          <w:rFonts w:ascii="Algerian" w:hAnsi="Algerian" w:cs="Andalus"/>
          <w:sz w:val="96"/>
          <w:szCs w:val="72"/>
        </w:rPr>
        <w:t>!!!!!</w:t>
      </w:r>
    </w:p>
    <w:p w:rsidR="001F67DC" w:rsidRDefault="001F67DC" w:rsidP="002B6DD6">
      <w:pPr>
        <w:ind w:firstLine="502"/>
        <w:jc w:val="center"/>
        <w:rPr>
          <w:rFonts w:ascii="Andalus" w:hAnsi="Andalus" w:cs="Andalus"/>
          <w:sz w:val="32"/>
          <w:szCs w:val="28"/>
        </w:rPr>
      </w:pPr>
    </w:p>
    <w:p w:rsidR="001B7A82" w:rsidRDefault="001B7A82" w:rsidP="002B6DD6">
      <w:pPr>
        <w:ind w:firstLine="502"/>
        <w:jc w:val="center"/>
        <w:rPr>
          <w:rFonts w:ascii="Andalus" w:hAnsi="Andalus" w:cs="Andalus"/>
          <w:sz w:val="32"/>
          <w:szCs w:val="28"/>
        </w:rPr>
      </w:pPr>
    </w:p>
    <w:p w:rsidR="001F67DC" w:rsidRDefault="001F67DC" w:rsidP="002B6DD6">
      <w:pPr>
        <w:ind w:firstLine="502"/>
        <w:jc w:val="center"/>
        <w:rPr>
          <w:rFonts w:ascii="Algerian" w:hAnsi="Algerian" w:cs="Andalus"/>
          <w:sz w:val="48"/>
          <w:szCs w:val="44"/>
        </w:rPr>
      </w:pPr>
      <w:r w:rsidRPr="001F67DC">
        <w:rPr>
          <w:rFonts w:ascii="Algerian" w:hAnsi="Algerian" w:cs="Andalus"/>
          <w:sz w:val="48"/>
          <w:szCs w:val="44"/>
        </w:rPr>
        <w:lastRenderedPageBreak/>
        <w:t>Industrial Visits</w:t>
      </w:r>
    </w:p>
    <w:p w:rsidR="00022F3A" w:rsidRDefault="00022F3A" w:rsidP="00022F3A">
      <w:pPr>
        <w:ind w:firstLine="502"/>
        <w:rPr>
          <w:rFonts w:ascii="Algerian" w:hAnsi="Algerian" w:cs="Andalus"/>
          <w:sz w:val="48"/>
          <w:szCs w:val="44"/>
        </w:rPr>
      </w:pPr>
      <w:r w:rsidRPr="00481A9D">
        <w:rPr>
          <w:i/>
          <w:noProof/>
          <w:sz w:val="40"/>
          <w:lang w:eastAsia="en-IN"/>
        </w:rPr>
        <w:drawing>
          <wp:inline distT="0" distB="0" distL="0" distR="0" wp14:anchorId="5D1A3196" wp14:editId="50ED4260">
            <wp:extent cx="2343150" cy="3091993"/>
            <wp:effectExtent l="0" t="0" r="0" b="0"/>
            <wp:docPr id="2" name="Picture 2" descr="I:\f\CIVIL DEPT\AY 23-24\Monitoring w23\visit photo\WhatsApp Image 2023-11-08 at 12.09.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CIVIL DEPT\AY 23-24\Monitoring w23\visit photo\WhatsApp Image 2023-11-08 at 12.09.59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90" cy="3125563"/>
                    </a:xfrm>
                    <a:prstGeom prst="rect">
                      <a:avLst/>
                    </a:prstGeom>
                    <a:noFill/>
                    <a:ln>
                      <a:noFill/>
                    </a:ln>
                  </pic:spPr>
                </pic:pic>
              </a:graphicData>
            </a:graphic>
          </wp:inline>
        </w:drawing>
      </w:r>
      <w:r>
        <w:rPr>
          <w:rFonts w:ascii="Calibri" w:eastAsia="Calibri" w:hAnsi="Calibri" w:cs="Times New Roman"/>
          <w:noProof/>
          <w:sz w:val="44"/>
          <w:szCs w:val="22"/>
          <w:lang w:val="en-IN" w:eastAsia="en-IN" w:bidi="ar-SA"/>
        </w:rPr>
        <w:t xml:space="preserve">           </w:t>
      </w:r>
      <w:r w:rsidRPr="00022F3A">
        <w:rPr>
          <w:rFonts w:ascii="Calibri" w:eastAsia="Calibri" w:hAnsi="Calibri" w:cs="Times New Roman"/>
          <w:noProof/>
          <w:sz w:val="44"/>
          <w:szCs w:val="22"/>
          <w:lang w:val="en-IN" w:eastAsia="en-IN" w:bidi="ar-SA"/>
        </w:rPr>
        <w:drawing>
          <wp:inline distT="0" distB="0" distL="0" distR="0" wp14:anchorId="4D46EC35" wp14:editId="34E08572">
            <wp:extent cx="2295376" cy="3028950"/>
            <wp:effectExtent l="0" t="0" r="0" b="0"/>
            <wp:docPr id="3" name="Picture 3" descr="I:\f\CIVIL DEPT\AY 23-24\Monitoring w23\visit photo\WhatsApp Image 2023-11-08 at 12.09.58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CIVIL DEPT\AY 23-24\Monitoring w23\visit photo\WhatsApp Image 2023-11-08 at 12.09.58 PM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320255" cy="3061780"/>
                    </a:xfrm>
                    <a:prstGeom prst="rect">
                      <a:avLst/>
                    </a:prstGeom>
                    <a:noFill/>
                    <a:ln>
                      <a:noFill/>
                    </a:ln>
                  </pic:spPr>
                </pic:pic>
              </a:graphicData>
            </a:graphic>
          </wp:inline>
        </w:drawing>
      </w:r>
    </w:p>
    <w:p w:rsidR="00F03C36" w:rsidRDefault="00022F3A" w:rsidP="00022F3A">
      <w:pPr>
        <w:ind w:firstLine="502"/>
        <w:rPr>
          <w:rFonts w:ascii="Algerian" w:hAnsi="Algerian" w:cs="Andalus"/>
          <w:sz w:val="48"/>
          <w:szCs w:val="44"/>
        </w:rPr>
      </w:pPr>
      <w:r>
        <w:rPr>
          <w:noProof/>
        </w:rPr>
        <w:drawing>
          <wp:inline distT="0" distB="0" distL="0" distR="0" wp14:anchorId="50804FA6" wp14:editId="657C79BB">
            <wp:extent cx="2457450" cy="2940685"/>
            <wp:effectExtent l="0" t="0" r="0" b="0"/>
            <wp:docPr id="8" name="Picture 8" descr="I:\f\CIVIL DEPT\AY 23-24\Monitoring w23\visit photo\WhatsApp Image 2023-11-08 at 12.09.59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CIVIL DEPT\AY 23-24\Monitoring w23\visit photo\WhatsApp Image 2023-11-08 at 12.09.59 PM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4999" cy="2961685"/>
                    </a:xfrm>
                    <a:prstGeom prst="rect">
                      <a:avLst/>
                    </a:prstGeom>
                    <a:noFill/>
                    <a:ln>
                      <a:noFill/>
                    </a:ln>
                  </pic:spPr>
                </pic:pic>
              </a:graphicData>
            </a:graphic>
          </wp:inline>
        </w:drawing>
      </w:r>
      <w:r>
        <w:rPr>
          <w:rFonts w:ascii="Algerian" w:hAnsi="Algerian" w:cs="Andalus"/>
          <w:sz w:val="48"/>
          <w:szCs w:val="44"/>
        </w:rPr>
        <w:t xml:space="preserve">       </w:t>
      </w:r>
      <w:bookmarkStart w:id="0" w:name="_GoBack"/>
      <w:bookmarkEnd w:id="0"/>
      <w:r>
        <w:rPr>
          <w:rFonts w:ascii="Algerian" w:hAnsi="Algerian" w:cs="Andalus"/>
          <w:sz w:val="48"/>
          <w:szCs w:val="44"/>
        </w:rPr>
        <w:t xml:space="preserve"> </w:t>
      </w:r>
      <w:r w:rsidRPr="00772E5F">
        <w:rPr>
          <w:rFonts w:ascii="Times New Roman" w:eastAsia="Times New Roman" w:hAnsi="Times New Roman" w:cs="Times New Roman"/>
          <w:noProof/>
          <w:sz w:val="24"/>
          <w:szCs w:val="24"/>
          <w:lang w:eastAsia="en-IN"/>
        </w:rPr>
        <w:drawing>
          <wp:inline distT="0" distB="0" distL="0" distR="0" wp14:anchorId="373C7E6F" wp14:editId="26CB2B03">
            <wp:extent cx="2266950" cy="2991437"/>
            <wp:effectExtent l="0" t="0" r="0" b="0"/>
            <wp:docPr id="19" name="Picture 19" descr="I:\f\CIVIL DEPT\AY 23-24\Monitoring w23\visit photo\kT WE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CIVIL DEPT\AY 23-24\Monitoring w23\visit photo\kT WEIR.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671" cy="3030657"/>
                    </a:xfrm>
                    <a:prstGeom prst="rect">
                      <a:avLst/>
                    </a:prstGeom>
                    <a:noFill/>
                    <a:ln>
                      <a:noFill/>
                    </a:ln>
                  </pic:spPr>
                </pic:pic>
              </a:graphicData>
            </a:graphic>
          </wp:inline>
        </w:drawing>
      </w:r>
      <w:r>
        <w:rPr>
          <w:rFonts w:ascii="Algerian" w:hAnsi="Algerian" w:cs="Andalus"/>
          <w:sz w:val="48"/>
          <w:szCs w:val="44"/>
        </w:rPr>
        <w:t xml:space="preserve"> </w:t>
      </w: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Default="00F03C36" w:rsidP="002B6DD6">
      <w:pPr>
        <w:ind w:firstLine="502"/>
        <w:jc w:val="center"/>
        <w:rPr>
          <w:rFonts w:ascii="Algerian" w:hAnsi="Algerian" w:cs="Andalus"/>
          <w:sz w:val="48"/>
          <w:szCs w:val="44"/>
        </w:rPr>
      </w:pPr>
    </w:p>
    <w:p w:rsidR="00F03C36" w:rsidRPr="00F03C36" w:rsidRDefault="00F03C36" w:rsidP="002B6DD6">
      <w:pPr>
        <w:ind w:firstLine="502"/>
        <w:jc w:val="center"/>
        <w:rPr>
          <w:rFonts w:ascii="Algerian" w:hAnsi="Algerian" w:cs="Andalus"/>
          <w:sz w:val="144"/>
          <w:szCs w:val="96"/>
        </w:rPr>
      </w:pPr>
      <w:r w:rsidRPr="00F03C36">
        <w:rPr>
          <w:rFonts w:ascii="Algerian" w:hAnsi="Algerian" w:cs="Andalus"/>
          <w:sz w:val="144"/>
          <w:szCs w:val="96"/>
        </w:rPr>
        <w:t>Thank you</w:t>
      </w:r>
    </w:p>
    <w:sectPr w:rsidR="00F03C36" w:rsidRPr="00F03C36" w:rsidSect="001D67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9B" w:rsidRDefault="003D6F9B" w:rsidP="000F6A19">
      <w:pPr>
        <w:spacing w:after="0" w:line="240" w:lineRule="auto"/>
      </w:pPr>
      <w:r>
        <w:separator/>
      </w:r>
    </w:p>
  </w:endnote>
  <w:endnote w:type="continuationSeparator" w:id="0">
    <w:p w:rsidR="003D6F9B" w:rsidRDefault="003D6F9B" w:rsidP="000F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9" w:rsidRDefault="000F6A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9" w:rsidRDefault="000F6A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9" w:rsidRDefault="000F6A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9B" w:rsidRDefault="003D6F9B" w:rsidP="000F6A19">
      <w:pPr>
        <w:spacing w:after="0" w:line="240" w:lineRule="auto"/>
      </w:pPr>
      <w:r>
        <w:separator/>
      </w:r>
    </w:p>
  </w:footnote>
  <w:footnote w:type="continuationSeparator" w:id="0">
    <w:p w:rsidR="003D6F9B" w:rsidRDefault="003D6F9B" w:rsidP="000F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9" w:rsidRDefault="003D6F9B">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40938" o:spid="_x0000_s2059" type="#_x0000_t75" style="position:absolute;margin-left:0;margin-top:0;width:467.85pt;height:320.55pt;z-index:-251657216;mso-position-horizontal:center;mso-position-horizontal-relative:margin;mso-position-vertical:center;mso-position-vertical-relative:margin" o:allowincell="f">
          <v:imagedata r:id="rId1" o:title="image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9" w:rsidRDefault="003D6F9B">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40939" o:spid="_x0000_s2060" type="#_x0000_t75" style="position:absolute;margin-left:0;margin-top:0;width:467.85pt;height:320.55pt;z-index:-251656192;mso-position-horizontal:center;mso-position-horizontal-relative:margin;mso-position-vertical:center;mso-position-vertical-relative:margin" o:allowincell="f">
          <v:imagedata r:id="rId1" o:title="images"/>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9" w:rsidRDefault="003D6F9B">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40937" o:spid="_x0000_s2058" type="#_x0000_t75" style="position:absolute;margin-left:0;margin-top:0;width:467.85pt;height:320.55pt;z-index:-251658240;mso-position-horizontal:center;mso-position-horizontal-relative:margin;mso-position-vertical:center;mso-position-vertical-relative:margin" o:allowincell="f">
          <v:imagedata r:id="rId1" o:title="image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8CF"/>
    <w:multiLevelType w:val="hybridMultilevel"/>
    <w:tmpl w:val="0BC62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F51DC"/>
    <w:multiLevelType w:val="hybridMultilevel"/>
    <w:tmpl w:val="127A4D4A"/>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7403"/>
    <w:rsid w:val="00015FF8"/>
    <w:rsid w:val="00022F3A"/>
    <w:rsid w:val="00026D3A"/>
    <w:rsid w:val="00026EEE"/>
    <w:rsid w:val="00052019"/>
    <w:rsid w:val="00074C94"/>
    <w:rsid w:val="000A7DF6"/>
    <w:rsid w:val="000B0D0D"/>
    <w:rsid w:val="000B1093"/>
    <w:rsid w:val="000B144D"/>
    <w:rsid w:val="000D06B9"/>
    <w:rsid w:val="000E2162"/>
    <w:rsid w:val="000F20C9"/>
    <w:rsid w:val="000F6A19"/>
    <w:rsid w:val="001075BC"/>
    <w:rsid w:val="001264CA"/>
    <w:rsid w:val="0014463F"/>
    <w:rsid w:val="001471D9"/>
    <w:rsid w:val="00164572"/>
    <w:rsid w:val="001645BB"/>
    <w:rsid w:val="00166FFD"/>
    <w:rsid w:val="00190355"/>
    <w:rsid w:val="001A46FA"/>
    <w:rsid w:val="001A5277"/>
    <w:rsid w:val="001B40AF"/>
    <w:rsid w:val="001B7A82"/>
    <w:rsid w:val="001C35F9"/>
    <w:rsid w:val="001C3C81"/>
    <w:rsid w:val="001D6755"/>
    <w:rsid w:val="001E251F"/>
    <w:rsid w:val="001E3CE1"/>
    <w:rsid w:val="001F19FA"/>
    <w:rsid w:val="001F67DC"/>
    <w:rsid w:val="00204B49"/>
    <w:rsid w:val="00224AB3"/>
    <w:rsid w:val="00255F49"/>
    <w:rsid w:val="00266263"/>
    <w:rsid w:val="002718B8"/>
    <w:rsid w:val="00284D3D"/>
    <w:rsid w:val="002B6384"/>
    <w:rsid w:val="002B6DD6"/>
    <w:rsid w:val="00304791"/>
    <w:rsid w:val="00316D93"/>
    <w:rsid w:val="003243A6"/>
    <w:rsid w:val="00362376"/>
    <w:rsid w:val="00380E45"/>
    <w:rsid w:val="003819FE"/>
    <w:rsid w:val="003C72D5"/>
    <w:rsid w:val="003D69B9"/>
    <w:rsid w:val="003D6F9B"/>
    <w:rsid w:val="003E1836"/>
    <w:rsid w:val="0040643A"/>
    <w:rsid w:val="00433FF6"/>
    <w:rsid w:val="00462DF4"/>
    <w:rsid w:val="0047257A"/>
    <w:rsid w:val="00473EC3"/>
    <w:rsid w:val="00481430"/>
    <w:rsid w:val="00482A23"/>
    <w:rsid w:val="00485E1F"/>
    <w:rsid w:val="004875CD"/>
    <w:rsid w:val="004B4A16"/>
    <w:rsid w:val="004C6991"/>
    <w:rsid w:val="004E6097"/>
    <w:rsid w:val="00523F8E"/>
    <w:rsid w:val="00543C6A"/>
    <w:rsid w:val="00550A47"/>
    <w:rsid w:val="005773C5"/>
    <w:rsid w:val="0057775C"/>
    <w:rsid w:val="00597403"/>
    <w:rsid w:val="005A4DE8"/>
    <w:rsid w:val="005C2B21"/>
    <w:rsid w:val="00623C21"/>
    <w:rsid w:val="006271AF"/>
    <w:rsid w:val="00640DE3"/>
    <w:rsid w:val="00642143"/>
    <w:rsid w:val="00655095"/>
    <w:rsid w:val="006853FA"/>
    <w:rsid w:val="006856A3"/>
    <w:rsid w:val="0069168A"/>
    <w:rsid w:val="006A2175"/>
    <w:rsid w:val="006D76F6"/>
    <w:rsid w:val="006E5A0B"/>
    <w:rsid w:val="006E71E2"/>
    <w:rsid w:val="0072359A"/>
    <w:rsid w:val="00767614"/>
    <w:rsid w:val="00782883"/>
    <w:rsid w:val="00785172"/>
    <w:rsid w:val="00791FB1"/>
    <w:rsid w:val="007E3074"/>
    <w:rsid w:val="007E6F58"/>
    <w:rsid w:val="00817C3B"/>
    <w:rsid w:val="0082363A"/>
    <w:rsid w:val="00823C51"/>
    <w:rsid w:val="008257DC"/>
    <w:rsid w:val="00825A07"/>
    <w:rsid w:val="00827C39"/>
    <w:rsid w:val="00832BA2"/>
    <w:rsid w:val="0084023F"/>
    <w:rsid w:val="008565E4"/>
    <w:rsid w:val="008869AC"/>
    <w:rsid w:val="008A4744"/>
    <w:rsid w:val="008B2C49"/>
    <w:rsid w:val="008B7B0D"/>
    <w:rsid w:val="008C731B"/>
    <w:rsid w:val="008E0142"/>
    <w:rsid w:val="008E7638"/>
    <w:rsid w:val="009061DC"/>
    <w:rsid w:val="00922EA9"/>
    <w:rsid w:val="00932B4C"/>
    <w:rsid w:val="0094275C"/>
    <w:rsid w:val="009825FB"/>
    <w:rsid w:val="00994E04"/>
    <w:rsid w:val="009B5C9C"/>
    <w:rsid w:val="009C145C"/>
    <w:rsid w:val="009E1772"/>
    <w:rsid w:val="009E3D69"/>
    <w:rsid w:val="00A32695"/>
    <w:rsid w:val="00A36BD4"/>
    <w:rsid w:val="00A40D52"/>
    <w:rsid w:val="00A47FE0"/>
    <w:rsid w:val="00AB08DC"/>
    <w:rsid w:val="00AB6ED8"/>
    <w:rsid w:val="00AE1988"/>
    <w:rsid w:val="00AE2089"/>
    <w:rsid w:val="00B0097F"/>
    <w:rsid w:val="00B369DB"/>
    <w:rsid w:val="00B84756"/>
    <w:rsid w:val="00B8491B"/>
    <w:rsid w:val="00BC35FA"/>
    <w:rsid w:val="00BC7AF0"/>
    <w:rsid w:val="00BE0A27"/>
    <w:rsid w:val="00BE4776"/>
    <w:rsid w:val="00C011A2"/>
    <w:rsid w:val="00C15EB4"/>
    <w:rsid w:val="00C51375"/>
    <w:rsid w:val="00C92850"/>
    <w:rsid w:val="00C9532C"/>
    <w:rsid w:val="00D10703"/>
    <w:rsid w:val="00D22C61"/>
    <w:rsid w:val="00D31839"/>
    <w:rsid w:val="00D62485"/>
    <w:rsid w:val="00D637CD"/>
    <w:rsid w:val="00D6594F"/>
    <w:rsid w:val="00D75C3D"/>
    <w:rsid w:val="00D77603"/>
    <w:rsid w:val="00D93BFB"/>
    <w:rsid w:val="00D96E34"/>
    <w:rsid w:val="00D96E61"/>
    <w:rsid w:val="00DD21A5"/>
    <w:rsid w:val="00DD545F"/>
    <w:rsid w:val="00DE7293"/>
    <w:rsid w:val="00E20839"/>
    <w:rsid w:val="00E464BA"/>
    <w:rsid w:val="00E53C13"/>
    <w:rsid w:val="00E72FCD"/>
    <w:rsid w:val="00E7566D"/>
    <w:rsid w:val="00E9408F"/>
    <w:rsid w:val="00E969BC"/>
    <w:rsid w:val="00F02DDE"/>
    <w:rsid w:val="00F03C36"/>
    <w:rsid w:val="00F34106"/>
    <w:rsid w:val="00F40419"/>
    <w:rsid w:val="00F54C8B"/>
    <w:rsid w:val="00F66A75"/>
    <w:rsid w:val="00F77AC4"/>
    <w:rsid w:val="00FA5E50"/>
    <w:rsid w:val="00FB288B"/>
    <w:rsid w:val="00FD0236"/>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2E80783"/>
  <w15:docId w15:val="{95533EB9-CE54-452E-9879-093A55FE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75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D6755"/>
    <w:rPr>
      <w:rFonts w:ascii="Tahoma" w:hAnsi="Tahoma" w:cs="Tahoma"/>
      <w:sz w:val="16"/>
      <w:szCs w:val="14"/>
    </w:rPr>
  </w:style>
  <w:style w:type="character" w:styleId="Hyperlink">
    <w:name w:val="Hyperlink"/>
    <w:basedOn w:val="DefaultParagraphFont"/>
    <w:uiPriority w:val="99"/>
    <w:unhideWhenUsed/>
    <w:rsid w:val="00623C21"/>
    <w:rPr>
      <w:color w:val="0000FF" w:themeColor="hyperlink"/>
      <w:u w:val="single"/>
    </w:rPr>
  </w:style>
  <w:style w:type="paragraph" w:styleId="ListParagraph">
    <w:name w:val="List Paragraph"/>
    <w:basedOn w:val="Normal"/>
    <w:uiPriority w:val="34"/>
    <w:qFormat/>
    <w:rsid w:val="00767614"/>
    <w:pPr>
      <w:ind w:left="720"/>
      <w:contextualSpacing/>
    </w:pPr>
  </w:style>
  <w:style w:type="table" w:styleId="TableGrid">
    <w:name w:val="Table Grid"/>
    <w:basedOn w:val="TableNormal"/>
    <w:uiPriority w:val="59"/>
    <w:rsid w:val="00D7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19"/>
  </w:style>
  <w:style w:type="paragraph" w:styleId="Footer">
    <w:name w:val="footer"/>
    <w:basedOn w:val="Normal"/>
    <w:link w:val="FooterChar"/>
    <w:uiPriority w:val="99"/>
    <w:unhideWhenUsed/>
    <w:rsid w:val="000F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19"/>
  </w:style>
  <w:style w:type="table" w:customStyle="1" w:styleId="TableGrid1">
    <w:name w:val="Table Grid1"/>
    <w:basedOn w:val="TableNormal"/>
    <w:next w:val="TableGrid"/>
    <w:uiPriority w:val="59"/>
    <w:rsid w:val="00E72FCD"/>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BA2"/>
    <w:pPr>
      <w:autoSpaceDE w:val="0"/>
      <w:autoSpaceDN w:val="0"/>
      <w:adjustRightInd w:val="0"/>
      <w:spacing w:after="0" w:line="240" w:lineRule="auto"/>
    </w:pPr>
    <w:rPr>
      <w:rFonts w:ascii="Times New Roman" w:hAnsi="Times New Roman" w:cs="Times New Roman"/>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0525">
      <w:bodyDiv w:val="1"/>
      <w:marLeft w:val="0"/>
      <w:marRight w:val="0"/>
      <w:marTop w:val="0"/>
      <w:marBottom w:val="0"/>
      <w:divBdr>
        <w:top w:val="none" w:sz="0" w:space="0" w:color="auto"/>
        <w:left w:val="none" w:sz="0" w:space="0" w:color="auto"/>
        <w:bottom w:val="none" w:sz="0" w:space="0" w:color="auto"/>
        <w:right w:val="none" w:sz="0" w:space="0" w:color="auto"/>
      </w:divBdr>
    </w:div>
    <w:div w:id="559949166">
      <w:bodyDiv w:val="1"/>
      <w:marLeft w:val="0"/>
      <w:marRight w:val="0"/>
      <w:marTop w:val="0"/>
      <w:marBottom w:val="0"/>
      <w:divBdr>
        <w:top w:val="none" w:sz="0" w:space="0" w:color="auto"/>
        <w:left w:val="none" w:sz="0" w:space="0" w:color="auto"/>
        <w:bottom w:val="none" w:sz="0" w:space="0" w:color="auto"/>
        <w:right w:val="none" w:sz="0" w:space="0" w:color="auto"/>
      </w:divBdr>
    </w:div>
    <w:div w:id="668941711">
      <w:bodyDiv w:val="1"/>
      <w:marLeft w:val="0"/>
      <w:marRight w:val="0"/>
      <w:marTop w:val="0"/>
      <w:marBottom w:val="0"/>
      <w:divBdr>
        <w:top w:val="none" w:sz="0" w:space="0" w:color="auto"/>
        <w:left w:val="none" w:sz="0" w:space="0" w:color="auto"/>
        <w:bottom w:val="none" w:sz="0" w:space="0" w:color="auto"/>
        <w:right w:val="none" w:sz="0" w:space="0" w:color="auto"/>
      </w:divBdr>
    </w:div>
    <w:div w:id="800804889">
      <w:bodyDiv w:val="1"/>
      <w:marLeft w:val="0"/>
      <w:marRight w:val="0"/>
      <w:marTop w:val="0"/>
      <w:marBottom w:val="0"/>
      <w:divBdr>
        <w:top w:val="none" w:sz="0" w:space="0" w:color="auto"/>
        <w:left w:val="none" w:sz="0" w:space="0" w:color="auto"/>
        <w:bottom w:val="none" w:sz="0" w:space="0" w:color="auto"/>
        <w:right w:val="none" w:sz="0" w:space="0" w:color="auto"/>
      </w:divBdr>
    </w:div>
    <w:div w:id="1140726023">
      <w:bodyDiv w:val="1"/>
      <w:marLeft w:val="0"/>
      <w:marRight w:val="0"/>
      <w:marTop w:val="0"/>
      <w:marBottom w:val="0"/>
      <w:divBdr>
        <w:top w:val="none" w:sz="0" w:space="0" w:color="auto"/>
        <w:left w:val="none" w:sz="0" w:space="0" w:color="auto"/>
        <w:bottom w:val="none" w:sz="0" w:space="0" w:color="auto"/>
        <w:right w:val="none" w:sz="0" w:space="0" w:color="auto"/>
      </w:divBdr>
    </w:div>
    <w:div w:id="1375076475">
      <w:bodyDiv w:val="1"/>
      <w:marLeft w:val="0"/>
      <w:marRight w:val="0"/>
      <w:marTop w:val="0"/>
      <w:marBottom w:val="0"/>
      <w:divBdr>
        <w:top w:val="none" w:sz="0" w:space="0" w:color="auto"/>
        <w:left w:val="none" w:sz="0" w:space="0" w:color="auto"/>
        <w:bottom w:val="none" w:sz="0" w:space="0" w:color="auto"/>
        <w:right w:val="none" w:sz="0" w:space="0" w:color="auto"/>
      </w:divBdr>
    </w:div>
    <w:div w:id="1521503133">
      <w:bodyDiv w:val="1"/>
      <w:marLeft w:val="0"/>
      <w:marRight w:val="0"/>
      <w:marTop w:val="0"/>
      <w:marBottom w:val="0"/>
      <w:divBdr>
        <w:top w:val="none" w:sz="0" w:space="0" w:color="auto"/>
        <w:left w:val="none" w:sz="0" w:space="0" w:color="auto"/>
        <w:bottom w:val="none" w:sz="0" w:space="0" w:color="auto"/>
        <w:right w:val="none" w:sz="0" w:space="0" w:color="auto"/>
      </w:divBdr>
    </w:div>
    <w:div w:id="2004626626">
      <w:bodyDiv w:val="1"/>
      <w:marLeft w:val="0"/>
      <w:marRight w:val="0"/>
      <w:marTop w:val="0"/>
      <w:marBottom w:val="0"/>
      <w:divBdr>
        <w:top w:val="none" w:sz="0" w:space="0" w:color="auto"/>
        <w:left w:val="none" w:sz="0" w:space="0" w:color="auto"/>
        <w:bottom w:val="none" w:sz="0" w:space="0" w:color="auto"/>
        <w:right w:val="none" w:sz="0" w:space="0" w:color="auto"/>
      </w:divBdr>
    </w:div>
    <w:div w:id="20651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tapolytechnic.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9</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 DATTA</dc:creator>
  <cp:lastModifiedBy>DATTA</cp:lastModifiedBy>
  <cp:revision>127</cp:revision>
  <cp:lastPrinted>2018-03-07T10:52:00Z</cp:lastPrinted>
  <dcterms:created xsi:type="dcterms:W3CDTF">2018-03-06T06:18:00Z</dcterms:created>
  <dcterms:modified xsi:type="dcterms:W3CDTF">2024-03-20T07:12:00Z</dcterms:modified>
</cp:coreProperties>
</file>